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1B3E" w14:textId="5222051C" w:rsidR="00AE1199" w:rsidRPr="009F0014" w:rsidRDefault="00AE1199" w:rsidP="00AE1199">
      <w:pPr>
        <w:tabs>
          <w:tab w:val="left" w:pos="1440"/>
        </w:tabs>
        <w:spacing w:line="240" w:lineRule="atLeast"/>
        <w:jc w:val="center"/>
        <w:rPr>
          <w:rFonts w:asciiTheme="majorHAnsi" w:hAnsiTheme="majorHAnsi" w:cstheme="majorHAnsi"/>
          <w:sz w:val="20"/>
        </w:rPr>
      </w:pPr>
      <w:r w:rsidRPr="009F0014">
        <w:rPr>
          <w:rFonts w:asciiTheme="majorHAnsi" w:hAnsiTheme="majorHAnsi" w:cstheme="majorHAnsi"/>
          <w:noProof/>
        </w:rPr>
        <w:drawing>
          <wp:inline distT="0" distB="0" distL="0" distR="0" wp14:anchorId="66E47467" wp14:editId="4825184C">
            <wp:extent cx="3492500" cy="2708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019" cy="2731478"/>
                    </a:xfrm>
                    <a:prstGeom prst="rect">
                      <a:avLst/>
                    </a:prstGeom>
                    <a:noFill/>
                    <a:ln>
                      <a:noFill/>
                    </a:ln>
                  </pic:spPr>
                </pic:pic>
              </a:graphicData>
            </a:graphic>
          </wp:inline>
        </w:drawing>
      </w:r>
    </w:p>
    <w:p w14:paraId="0B30DA1C" w14:textId="6C2C0882" w:rsidR="00511201" w:rsidRPr="009F0014" w:rsidRDefault="00511201" w:rsidP="00AE1199">
      <w:pPr>
        <w:tabs>
          <w:tab w:val="left" w:pos="1440"/>
        </w:tabs>
        <w:spacing w:line="240" w:lineRule="atLeast"/>
        <w:rPr>
          <w:rFonts w:asciiTheme="majorHAnsi" w:hAnsiTheme="majorHAnsi" w:cstheme="majorHAnsi"/>
          <w:b/>
          <w:color w:val="000000"/>
          <w:sz w:val="96"/>
          <w:szCs w:val="96"/>
          <w:u w:val="single"/>
        </w:rPr>
      </w:pPr>
    </w:p>
    <w:p w14:paraId="6F8835B3" w14:textId="77777777" w:rsidR="00511201" w:rsidRPr="009F0014" w:rsidRDefault="00511201" w:rsidP="00511201">
      <w:pPr>
        <w:tabs>
          <w:tab w:val="left" w:pos="1440"/>
        </w:tabs>
        <w:spacing w:line="240" w:lineRule="atLeast"/>
        <w:jc w:val="center"/>
        <w:rPr>
          <w:rFonts w:asciiTheme="majorHAnsi" w:hAnsiTheme="majorHAnsi" w:cstheme="majorHAnsi"/>
          <w:b/>
          <w:color w:val="000000"/>
          <w:sz w:val="72"/>
          <w:szCs w:val="72"/>
        </w:rPr>
      </w:pPr>
      <w:r w:rsidRPr="009F0014">
        <w:rPr>
          <w:rFonts w:asciiTheme="majorHAnsi" w:hAnsiTheme="majorHAnsi" w:cstheme="majorHAnsi"/>
          <w:b/>
          <w:color w:val="000000"/>
          <w:sz w:val="72"/>
          <w:szCs w:val="72"/>
        </w:rPr>
        <w:t xml:space="preserve">STATE LEADERSHIP </w:t>
      </w:r>
    </w:p>
    <w:p w14:paraId="0A3D57DD" w14:textId="77777777" w:rsidR="00511201" w:rsidRPr="009F0014" w:rsidRDefault="00511201" w:rsidP="00511201">
      <w:pPr>
        <w:tabs>
          <w:tab w:val="left" w:pos="1440"/>
        </w:tabs>
        <w:spacing w:line="240" w:lineRule="atLeast"/>
        <w:jc w:val="center"/>
        <w:rPr>
          <w:rFonts w:asciiTheme="majorHAnsi" w:hAnsiTheme="majorHAnsi" w:cstheme="majorHAnsi"/>
          <w:b/>
          <w:color w:val="000000"/>
          <w:sz w:val="72"/>
          <w:szCs w:val="72"/>
        </w:rPr>
      </w:pPr>
      <w:r w:rsidRPr="009F0014">
        <w:rPr>
          <w:rFonts w:asciiTheme="majorHAnsi" w:hAnsiTheme="majorHAnsi" w:cstheme="majorHAnsi"/>
          <w:b/>
          <w:color w:val="000000"/>
          <w:sz w:val="72"/>
          <w:szCs w:val="72"/>
        </w:rPr>
        <w:t xml:space="preserve">AND </w:t>
      </w:r>
    </w:p>
    <w:p w14:paraId="0B088861" w14:textId="2C7202D7" w:rsidR="00511201" w:rsidRPr="009F0014" w:rsidRDefault="00511201" w:rsidP="00511201">
      <w:pPr>
        <w:tabs>
          <w:tab w:val="left" w:pos="1440"/>
        </w:tabs>
        <w:spacing w:line="240" w:lineRule="atLeast"/>
        <w:jc w:val="center"/>
        <w:rPr>
          <w:rFonts w:asciiTheme="majorHAnsi" w:hAnsiTheme="majorHAnsi" w:cstheme="majorHAnsi"/>
          <w:b/>
          <w:color w:val="000000"/>
          <w:sz w:val="72"/>
          <w:szCs w:val="72"/>
        </w:rPr>
      </w:pPr>
      <w:r w:rsidRPr="009F0014">
        <w:rPr>
          <w:rFonts w:asciiTheme="majorHAnsi" w:hAnsiTheme="majorHAnsi" w:cstheme="majorHAnsi"/>
          <w:b/>
          <w:color w:val="000000"/>
          <w:sz w:val="72"/>
          <w:szCs w:val="72"/>
        </w:rPr>
        <w:t>SKILLS CONFERENCE 2020</w:t>
      </w:r>
    </w:p>
    <w:p w14:paraId="2CE3AB47" w14:textId="09029688" w:rsidR="00511201" w:rsidRPr="009F0014" w:rsidRDefault="00511201" w:rsidP="00511201">
      <w:pPr>
        <w:tabs>
          <w:tab w:val="left" w:pos="1440"/>
        </w:tabs>
        <w:spacing w:line="240" w:lineRule="atLeast"/>
        <w:jc w:val="center"/>
        <w:rPr>
          <w:rFonts w:asciiTheme="majorHAnsi" w:hAnsiTheme="majorHAnsi" w:cstheme="majorHAnsi"/>
          <w:b/>
          <w:color w:val="000000"/>
          <w:sz w:val="52"/>
          <w:szCs w:val="52"/>
        </w:rPr>
      </w:pPr>
      <w:r w:rsidRPr="009F0014">
        <w:rPr>
          <w:rFonts w:asciiTheme="majorHAnsi" w:hAnsiTheme="majorHAnsi" w:cstheme="majorHAnsi"/>
          <w:b/>
          <w:color w:val="000000"/>
          <w:sz w:val="52"/>
          <w:szCs w:val="52"/>
        </w:rPr>
        <w:t>INFORMATIONAL PACKET</w:t>
      </w:r>
    </w:p>
    <w:p w14:paraId="435598CD" w14:textId="45D3CF8E" w:rsidR="00511201" w:rsidRPr="009F0014" w:rsidRDefault="00511201" w:rsidP="00511201">
      <w:pPr>
        <w:tabs>
          <w:tab w:val="left" w:pos="1440"/>
        </w:tabs>
        <w:spacing w:line="240" w:lineRule="atLeast"/>
        <w:jc w:val="center"/>
        <w:rPr>
          <w:rFonts w:asciiTheme="majorHAnsi" w:hAnsiTheme="majorHAnsi" w:cstheme="majorHAnsi"/>
          <w:b/>
          <w:color w:val="000000"/>
          <w:sz w:val="72"/>
          <w:szCs w:val="72"/>
        </w:rPr>
      </w:pPr>
    </w:p>
    <w:p w14:paraId="102C9D5C" w14:textId="7DD52818" w:rsidR="00511201" w:rsidRPr="009F0014" w:rsidRDefault="00511201" w:rsidP="00511201">
      <w:pPr>
        <w:tabs>
          <w:tab w:val="left" w:pos="1440"/>
        </w:tabs>
        <w:spacing w:line="240" w:lineRule="atLeast"/>
        <w:rPr>
          <w:rFonts w:asciiTheme="majorHAnsi" w:hAnsiTheme="majorHAnsi" w:cstheme="majorHAnsi"/>
          <w:b/>
          <w:color w:val="000000"/>
          <w:sz w:val="72"/>
          <w:szCs w:val="72"/>
        </w:rPr>
      </w:pPr>
    </w:p>
    <w:p w14:paraId="757018B7" w14:textId="3EA18289" w:rsidR="00511201" w:rsidRPr="009F0014" w:rsidRDefault="00511201" w:rsidP="00511201">
      <w:pPr>
        <w:tabs>
          <w:tab w:val="left" w:pos="1440"/>
        </w:tabs>
        <w:spacing w:line="240" w:lineRule="atLeast"/>
        <w:rPr>
          <w:rFonts w:asciiTheme="majorHAnsi" w:hAnsiTheme="majorHAnsi" w:cstheme="majorHAnsi"/>
          <w:b/>
          <w:color w:val="000000"/>
          <w:sz w:val="32"/>
          <w:szCs w:val="32"/>
        </w:rPr>
      </w:pPr>
      <w:r w:rsidRPr="009F0014">
        <w:rPr>
          <w:rFonts w:asciiTheme="majorHAnsi" w:hAnsiTheme="majorHAnsi" w:cstheme="majorHAnsi"/>
          <w:b/>
          <w:color w:val="000000"/>
          <w:sz w:val="32"/>
          <w:szCs w:val="32"/>
        </w:rPr>
        <w:t>Contact:</w:t>
      </w:r>
    </w:p>
    <w:p w14:paraId="551996BD" w14:textId="32869427" w:rsidR="00511201" w:rsidRPr="009F0014" w:rsidRDefault="00511201" w:rsidP="00511201">
      <w:pPr>
        <w:tabs>
          <w:tab w:val="left" w:pos="1440"/>
        </w:tabs>
        <w:spacing w:line="240" w:lineRule="atLeast"/>
        <w:rPr>
          <w:rFonts w:asciiTheme="majorHAnsi" w:hAnsiTheme="majorHAnsi" w:cstheme="majorHAnsi"/>
          <w:color w:val="000000"/>
          <w:sz w:val="32"/>
          <w:szCs w:val="32"/>
        </w:rPr>
      </w:pPr>
      <w:r w:rsidRPr="009F0014">
        <w:rPr>
          <w:rFonts w:asciiTheme="majorHAnsi" w:hAnsiTheme="majorHAnsi" w:cstheme="majorHAnsi"/>
          <w:color w:val="000000"/>
          <w:sz w:val="32"/>
          <w:szCs w:val="32"/>
        </w:rPr>
        <w:t>Jessa Dahmes, Executive Director</w:t>
      </w:r>
    </w:p>
    <w:p w14:paraId="6FEE5E54" w14:textId="7E1D23AB" w:rsidR="00511201" w:rsidRPr="009F0014" w:rsidRDefault="00511201" w:rsidP="00511201">
      <w:pPr>
        <w:tabs>
          <w:tab w:val="left" w:pos="1440"/>
        </w:tabs>
        <w:spacing w:line="240" w:lineRule="atLeast"/>
        <w:rPr>
          <w:rFonts w:asciiTheme="majorHAnsi" w:hAnsiTheme="majorHAnsi" w:cstheme="majorHAnsi"/>
          <w:color w:val="000000"/>
          <w:sz w:val="32"/>
          <w:szCs w:val="32"/>
        </w:rPr>
      </w:pPr>
      <w:hyperlink r:id="rId9" w:history="1">
        <w:r w:rsidRPr="009F0014">
          <w:rPr>
            <w:rStyle w:val="Hyperlink"/>
            <w:rFonts w:asciiTheme="majorHAnsi" w:hAnsiTheme="majorHAnsi" w:cstheme="majorHAnsi"/>
            <w:sz w:val="32"/>
            <w:szCs w:val="32"/>
          </w:rPr>
          <w:t>executive.director@mnskillsusa.org</w:t>
        </w:r>
      </w:hyperlink>
    </w:p>
    <w:p w14:paraId="7D453EA7" w14:textId="4D079CC8" w:rsidR="00511201" w:rsidRPr="009F0014" w:rsidRDefault="00746A03" w:rsidP="00AE1199">
      <w:pPr>
        <w:tabs>
          <w:tab w:val="left" w:pos="1440"/>
        </w:tabs>
        <w:spacing w:line="240" w:lineRule="atLeast"/>
        <w:rPr>
          <w:rFonts w:asciiTheme="majorHAnsi" w:hAnsiTheme="majorHAnsi" w:cstheme="majorHAnsi"/>
          <w:color w:val="000000"/>
          <w:sz w:val="32"/>
          <w:szCs w:val="32"/>
        </w:rPr>
      </w:pPr>
      <w:r w:rsidRPr="009F0014">
        <w:rPr>
          <w:rFonts w:asciiTheme="majorHAnsi" w:hAnsiTheme="majorHAnsi" w:cstheme="majorHAnsi"/>
          <w:color w:val="000000"/>
          <w:sz w:val="32"/>
          <w:szCs w:val="32"/>
        </w:rPr>
        <w:t>(</w:t>
      </w:r>
      <w:r w:rsidR="00511201" w:rsidRPr="009F0014">
        <w:rPr>
          <w:rFonts w:asciiTheme="majorHAnsi" w:hAnsiTheme="majorHAnsi" w:cstheme="majorHAnsi"/>
          <w:color w:val="000000"/>
          <w:sz w:val="32"/>
          <w:szCs w:val="32"/>
        </w:rPr>
        <w:t>715) 225-4784</w:t>
      </w:r>
    </w:p>
    <w:p w14:paraId="38168B4F" w14:textId="53EB29B1" w:rsidR="00746A03" w:rsidRPr="009F0014" w:rsidRDefault="00746A03" w:rsidP="00AE1199">
      <w:pPr>
        <w:tabs>
          <w:tab w:val="left" w:pos="1440"/>
        </w:tabs>
        <w:spacing w:line="240" w:lineRule="atLeast"/>
        <w:rPr>
          <w:rFonts w:asciiTheme="majorHAnsi" w:hAnsiTheme="majorHAnsi" w:cstheme="majorHAnsi"/>
          <w:color w:val="000000"/>
          <w:sz w:val="32"/>
          <w:szCs w:val="32"/>
        </w:rPr>
      </w:pPr>
    </w:p>
    <w:p w14:paraId="7FAB5CE3" w14:textId="0DE23ACB" w:rsidR="00746A03" w:rsidRPr="009F0014" w:rsidRDefault="00746A03" w:rsidP="00AE1199">
      <w:pPr>
        <w:tabs>
          <w:tab w:val="left" w:pos="1440"/>
        </w:tabs>
        <w:spacing w:line="240" w:lineRule="atLeast"/>
        <w:rPr>
          <w:rFonts w:asciiTheme="majorHAnsi" w:hAnsiTheme="majorHAnsi" w:cstheme="majorHAnsi"/>
          <w:color w:val="000000"/>
          <w:sz w:val="32"/>
          <w:szCs w:val="32"/>
        </w:rPr>
      </w:pPr>
    </w:p>
    <w:p w14:paraId="3AF63B6A" w14:textId="135217CB" w:rsidR="00746A03" w:rsidRPr="009F0014" w:rsidRDefault="00746A03" w:rsidP="00AE1199">
      <w:pPr>
        <w:tabs>
          <w:tab w:val="left" w:pos="1440"/>
        </w:tabs>
        <w:spacing w:line="240" w:lineRule="atLeast"/>
        <w:rPr>
          <w:rFonts w:asciiTheme="majorHAnsi" w:hAnsiTheme="majorHAnsi" w:cstheme="majorHAnsi"/>
          <w:color w:val="000000"/>
          <w:sz w:val="32"/>
          <w:szCs w:val="32"/>
        </w:rPr>
      </w:pPr>
    </w:p>
    <w:p w14:paraId="4F6788C2" w14:textId="77777777" w:rsidR="00746A03" w:rsidRPr="009F0014" w:rsidRDefault="00746A03" w:rsidP="00AE1199">
      <w:pPr>
        <w:tabs>
          <w:tab w:val="left" w:pos="1440"/>
        </w:tabs>
        <w:spacing w:line="240" w:lineRule="atLeast"/>
        <w:rPr>
          <w:rFonts w:asciiTheme="majorHAnsi" w:hAnsiTheme="majorHAnsi" w:cstheme="majorHAnsi"/>
          <w:color w:val="000000"/>
          <w:sz w:val="32"/>
          <w:szCs w:val="32"/>
        </w:rPr>
      </w:pPr>
    </w:p>
    <w:p w14:paraId="760B6EA9" w14:textId="77777777" w:rsidR="009F0014" w:rsidRDefault="009F0014" w:rsidP="00AE1199">
      <w:pPr>
        <w:tabs>
          <w:tab w:val="left" w:pos="1440"/>
        </w:tabs>
        <w:spacing w:line="240" w:lineRule="atLeast"/>
        <w:jc w:val="center"/>
        <w:rPr>
          <w:rFonts w:asciiTheme="majorHAnsi" w:hAnsiTheme="majorHAnsi" w:cstheme="majorHAnsi"/>
          <w:b/>
          <w:color w:val="000000"/>
          <w:sz w:val="40"/>
          <w:szCs w:val="40"/>
          <w:u w:val="single"/>
        </w:rPr>
      </w:pPr>
    </w:p>
    <w:p w14:paraId="5929C8FC" w14:textId="77777777" w:rsidR="009F0014" w:rsidRDefault="009F0014" w:rsidP="00AE1199">
      <w:pPr>
        <w:tabs>
          <w:tab w:val="left" w:pos="1440"/>
        </w:tabs>
        <w:spacing w:line="240" w:lineRule="atLeast"/>
        <w:jc w:val="center"/>
        <w:rPr>
          <w:rFonts w:asciiTheme="majorHAnsi" w:hAnsiTheme="majorHAnsi" w:cstheme="majorHAnsi"/>
          <w:b/>
          <w:color w:val="000000"/>
          <w:sz w:val="40"/>
          <w:szCs w:val="40"/>
          <w:u w:val="single"/>
        </w:rPr>
      </w:pPr>
    </w:p>
    <w:p w14:paraId="6735E840" w14:textId="77777777" w:rsidR="00D86A86" w:rsidRDefault="00D86A86" w:rsidP="00AE1199">
      <w:pPr>
        <w:tabs>
          <w:tab w:val="left" w:pos="1440"/>
        </w:tabs>
        <w:spacing w:line="240" w:lineRule="atLeast"/>
        <w:jc w:val="center"/>
        <w:rPr>
          <w:rFonts w:asciiTheme="majorHAnsi" w:hAnsiTheme="majorHAnsi" w:cstheme="majorHAnsi"/>
          <w:b/>
          <w:color w:val="000000"/>
          <w:sz w:val="40"/>
          <w:szCs w:val="40"/>
          <w:u w:val="single"/>
        </w:rPr>
      </w:pPr>
    </w:p>
    <w:p w14:paraId="54091583" w14:textId="28628931" w:rsidR="00AE1199" w:rsidRPr="009F0014" w:rsidRDefault="00AE1199" w:rsidP="00AE1199">
      <w:pPr>
        <w:tabs>
          <w:tab w:val="left" w:pos="1440"/>
        </w:tabs>
        <w:spacing w:line="240" w:lineRule="atLeast"/>
        <w:jc w:val="center"/>
        <w:rPr>
          <w:rFonts w:asciiTheme="majorHAnsi" w:hAnsiTheme="majorHAnsi" w:cstheme="majorHAnsi"/>
          <w:b/>
          <w:color w:val="000000"/>
          <w:sz w:val="40"/>
          <w:szCs w:val="40"/>
          <w:u w:val="single"/>
        </w:rPr>
      </w:pPr>
      <w:r w:rsidRPr="009F0014">
        <w:rPr>
          <w:rFonts w:asciiTheme="majorHAnsi" w:hAnsiTheme="majorHAnsi" w:cstheme="majorHAnsi"/>
          <w:b/>
          <w:color w:val="000000"/>
          <w:sz w:val="40"/>
          <w:szCs w:val="40"/>
          <w:u w:val="single"/>
        </w:rPr>
        <w:t>STATE LEADERSHIP AND SKILLS CONFERENCE 2020</w:t>
      </w:r>
    </w:p>
    <w:p w14:paraId="630A08B9" w14:textId="2E252E40" w:rsidR="00AE1199" w:rsidRPr="009F0014" w:rsidRDefault="00AE1199" w:rsidP="00AE1199">
      <w:pPr>
        <w:tabs>
          <w:tab w:val="left" w:pos="1440"/>
        </w:tabs>
        <w:spacing w:line="240" w:lineRule="atLeast"/>
        <w:jc w:val="center"/>
        <w:rPr>
          <w:rFonts w:asciiTheme="majorHAnsi" w:hAnsiTheme="majorHAnsi" w:cstheme="majorHAnsi"/>
          <w:b/>
          <w:color w:val="000000"/>
          <w:sz w:val="36"/>
          <w:szCs w:val="36"/>
        </w:rPr>
      </w:pPr>
      <w:r w:rsidRPr="009F0014">
        <w:rPr>
          <w:rFonts w:asciiTheme="majorHAnsi" w:hAnsiTheme="majorHAnsi" w:cstheme="majorHAnsi"/>
          <w:b/>
          <w:color w:val="000000"/>
          <w:sz w:val="36"/>
          <w:szCs w:val="36"/>
        </w:rPr>
        <w:t>Date: APRIL 3-5, 2020*</w:t>
      </w:r>
    </w:p>
    <w:p w14:paraId="708A2847" w14:textId="6C177EC0" w:rsidR="00AE1199" w:rsidRPr="009F0014" w:rsidRDefault="00AE1199" w:rsidP="00AE1199">
      <w:pPr>
        <w:tabs>
          <w:tab w:val="left" w:pos="1440"/>
        </w:tabs>
        <w:spacing w:line="240" w:lineRule="atLeast"/>
        <w:jc w:val="center"/>
        <w:rPr>
          <w:rFonts w:asciiTheme="majorHAnsi" w:hAnsiTheme="majorHAnsi" w:cstheme="majorHAnsi"/>
          <w:color w:val="000000"/>
          <w:sz w:val="32"/>
          <w:szCs w:val="32"/>
        </w:rPr>
      </w:pPr>
      <w:r w:rsidRPr="009F0014">
        <w:rPr>
          <w:rFonts w:asciiTheme="majorHAnsi" w:hAnsiTheme="majorHAnsi" w:cstheme="majorHAnsi"/>
          <w:color w:val="000000"/>
          <w:sz w:val="32"/>
          <w:szCs w:val="32"/>
        </w:rPr>
        <w:t>Location: DoubleTree by Hilton Bloomington</w:t>
      </w:r>
    </w:p>
    <w:p w14:paraId="49879A6C" w14:textId="3E13EA6F" w:rsidR="00AE1199" w:rsidRPr="009F0014" w:rsidRDefault="00AE1199" w:rsidP="00AE1199">
      <w:pPr>
        <w:tabs>
          <w:tab w:val="left" w:pos="1440"/>
        </w:tabs>
        <w:spacing w:line="240" w:lineRule="atLeast"/>
        <w:jc w:val="center"/>
        <w:rPr>
          <w:rFonts w:asciiTheme="majorHAnsi" w:hAnsiTheme="majorHAnsi" w:cstheme="majorHAnsi"/>
          <w:color w:val="000000"/>
          <w:sz w:val="32"/>
          <w:szCs w:val="32"/>
        </w:rPr>
      </w:pPr>
      <w:r w:rsidRPr="009F0014">
        <w:rPr>
          <w:rFonts w:asciiTheme="majorHAnsi" w:hAnsiTheme="majorHAnsi" w:cstheme="majorHAnsi"/>
          <w:color w:val="000000"/>
          <w:sz w:val="32"/>
          <w:szCs w:val="32"/>
        </w:rPr>
        <w:t>7800 Normandale Blvd, Bloomington, MN 55435</w:t>
      </w:r>
    </w:p>
    <w:p w14:paraId="1D1581B0" w14:textId="519A84F3" w:rsidR="00AE1199" w:rsidRPr="009F0014" w:rsidRDefault="00AE1199" w:rsidP="00AE1199">
      <w:pPr>
        <w:tabs>
          <w:tab w:val="left" w:pos="1440"/>
        </w:tabs>
        <w:spacing w:line="240" w:lineRule="atLeast"/>
        <w:jc w:val="center"/>
        <w:rPr>
          <w:rFonts w:asciiTheme="majorHAnsi" w:hAnsiTheme="majorHAnsi" w:cstheme="majorHAnsi"/>
          <w:color w:val="000000"/>
          <w:sz w:val="32"/>
          <w:szCs w:val="32"/>
        </w:rPr>
      </w:pPr>
      <w:r w:rsidRPr="009F0014">
        <w:rPr>
          <w:rFonts w:asciiTheme="majorHAnsi" w:hAnsiTheme="majorHAnsi" w:cstheme="majorHAnsi"/>
          <w:color w:val="000000"/>
          <w:sz w:val="32"/>
          <w:szCs w:val="32"/>
        </w:rPr>
        <w:t>Location Phone: (952) 835-7800</w:t>
      </w:r>
    </w:p>
    <w:p w14:paraId="2FEB3F16" w14:textId="6EDFFC8A" w:rsidR="00AE1199" w:rsidRPr="009F0014" w:rsidRDefault="00AE1199" w:rsidP="00AE1199">
      <w:pPr>
        <w:tabs>
          <w:tab w:val="left" w:pos="1440"/>
        </w:tabs>
        <w:spacing w:line="240" w:lineRule="atLeast"/>
        <w:jc w:val="center"/>
        <w:rPr>
          <w:rFonts w:asciiTheme="majorHAnsi" w:hAnsiTheme="majorHAnsi" w:cstheme="majorHAnsi"/>
          <w:color w:val="000000"/>
          <w:sz w:val="22"/>
          <w:szCs w:val="22"/>
        </w:rPr>
      </w:pPr>
    </w:p>
    <w:p w14:paraId="16C028B4" w14:textId="48C37370" w:rsidR="00AE1199" w:rsidRPr="009F0014" w:rsidRDefault="00AE1199" w:rsidP="00746A03">
      <w:pPr>
        <w:tabs>
          <w:tab w:val="left" w:pos="1440"/>
        </w:tabs>
        <w:rPr>
          <w:rFonts w:asciiTheme="majorHAnsi" w:hAnsiTheme="majorHAnsi" w:cstheme="majorHAnsi"/>
          <w:sz w:val="22"/>
          <w:szCs w:val="22"/>
        </w:rPr>
      </w:pPr>
      <w:r w:rsidRPr="009F0014">
        <w:rPr>
          <w:rFonts w:asciiTheme="majorHAnsi" w:hAnsiTheme="majorHAnsi" w:cstheme="majorHAnsi"/>
          <w:sz w:val="22"/>
          <w:szCs w:val="22"/>
        </w:rPr>
        <w:t>*Various Technical and Skill Contests will be held in Alexandria on March 27</w:t>
      </w:r>
      <w:r w:rsidRPr="009F0014">
        <w:rPr>
          <w:rFonts w:asciiTheme="majorHAnsi" w:hAnsiTheme="majorHAnsi" w:cstheme="majorHAnsi"/>
          <w:sz w:val="22"/>
          <w:szCs w:val="22"/>
          <w:vertAlign w:val="superscript"/>
        </w:rPr>
        <w:t>th</w:t>
      </w:r>
      <w:r w:rsidRPr="009F0014">
        <w:rPr>
          <w:rFonts w:asciiTheme="majorHAnsi" w:hAnsiTheme="majorHAnsi" w:cstheme="majorHAnsi"/>
          <w:sz w:val="22"/>
          <w:szCs w:val="22"/>
        </w:rPr>
        <w:t>, with others taking place across the metro area at various campus and industry partners the weekend of the conference. Specifics regarding times and locations will be updated regularly.</w:t>
      </w:r>
    </w:p>
    <w:p w14:paraId="64E635FD" w14:textId="59282B8B" w:rsidR="00AE1199" w:rsidRPr="009F0014" w:rsidRDefault="00AE1199" w:rsidP="00746A03">
      <w:pPr>
        <w:tabs>
          <w:tab w:val="left" w:pos="1440"/>
        </w:tabs>
        <w:rPr>
          <w:rFonts w:asciiTheme="majorHAnsi" w:hAnsiTheme="majorHAnsi" w:cstheme="majorHAnsi"/>
          <w:sz w:val="20"/>
        </w:rPr>
      </w:pPr>
    </w:p>
    <w:p w14:paraId="751B5AAB" w14:textId="7DABA3DF" w:rsidR="00AE1199" w:rsidRDefault="00746A03" w:rsidP="00746A03">
      <w:pPr>
        <w:tabs>
          <w:tab w:val="left" w:pos="1440"/>
        </w:tabs>
        <w:rPr>
          <w:rFonts w:asciiTheme="majorHAnsi" w:hAnsiTheme="majorHAnsi" w:cstheme="majorHAnsi"/>
          <w:szCs w:val="24"/>
        </w:rPr>
      </w:pPr>
      <w:r w:rsidRPr="009F0014">
        <w:rPr>
          <w:rFonts w:asciiTheme="majorHAnsi" w:hAnsiTheme="majorHAnsi" w:cstheme="majorHAnsi"/>
          <w:szCs w:val="24"/>
        </w:rPr>
        <w:t xml:space="preserve">CONFERENCE </w:t>
      </w:r>
      <w:r w:rsidR="001F196E">
        <w:rPr>
          <w:rFonts w:asciiTheme="majorHAnsi" w:hAnsiTheme="majorHAnsi" w:cstheme="majorHAnsi"/>
          <w:szCs w:val="24"/>
        </w:rPr>
        <w:t xml:space="preserve">FEES AND </w:t>
      </w:r>
      <w:r w:rsidRPr="009F0014">
        <w:rPr>
          <w:rFonts w:asciiTheme="majorHAnsi" w:hAnsiTheme="majorHAnsi" w:cstheme="majorHAnsi"/>
          <w:szCs w:val="24"/>
        </w:rPr>
        <w:t>REGISTRATION:</w:t>
      </w:r>
    </w:p>
    <w:p w14:paraId="69676049" w14:textId="38645ADD" w:rsidR="001F196E" w:rsidRDefault="001F196E" w:rsidP="001F196E">
      <w:pPr>
        <w:pStyle w:val="ListParagraph"/>
        <w:numPr>
          <w:ilvl w:val="0"/>
          <w:numId w:val="10"/>
        </w:numPr>
        <w:tabs>
          <w:tab w:val="left" w:pos="1440"/>
        </w:tabs>
        <w:rPr>
          <w:rFonts w:asciiTheme="majorHAnsi" w:hAnsiTheme="majorHAnsi" w:cstheme="majorHAnsi"/>
          <w:sz w:val="22"/>
          <w:szCs w:val="22"/>
        </w:rPr>
      </w:pPr>
      <w:r w:rsidRPr="001F196E">
        <w:rPr>
          <w:rFonts w:asciiTheme="majorHAnsi" w:hAnsiTheme="majorHAnsi" w:cstheme="majorHAnsi"/>
          <w:sz w:val="22"/>
          <w:szCs w:val="22"/>
        </w:rPr>
        <w:t xml:space="preserve">Registration Fees are $125.00 per </w:t>
      </w:r>
      <w:r w:rsidR="00964D37">
        <w:rPr>
          <w:rFonts w:asciiTheme="majorHAnsi" w:hAnsiTheme="majorHAnsi" w:cstheme="majorHAnsi"/>
          <w:sz w:val="22"/>
          <w:szCs w:val="22"/>
        </w:rPr>
        <w:t>Contestant or Advisor</w:t>
      </w:r>
      <w:r w:rsidRPr="001F196E">
        <w:rPr>
          <w:rFonts w:asciiTheme="majorHAnsi" w:hAnsiTheme="majorHAnsi" w:cstheme="majorHAnsi"/>
          <w:sz w:val="22"/>
          <w:szCs w:val="22"/>
        </w:rPr>
        <w:t xml:space="preserve">. </w:t>
      </w:r>
      <w:r w:rsidR="00964D37">
        <w:rPr>
          <w:rFonts w:asciiTheme="majorHAnsi" w:hAnsiTheme="majorHAnsi" w:cstheme="majorHAnsi"/>
          <w:sz w:val="22"/>
          <w:szCs w:val="22"/>
        </w:rPr>
        <w:t xml:space="preserve">Students observers may be registered at $75.00 per individual. </w:t>
      </w:r>
      <w:r w:rsidRPr="001F196E">
        <w:rPr>
          <w:rFonts w:asciiTheme="majorHAnsi" w:hAnsiTheme="majorHAnsi" w:cstheme="majorHAnsi"/>
          <w:sz w:val="22"/>
          <w:szCs w:val="22"/>
        </w:rPr>
        <w:t xml:space="preserve">Registration fees include registration materials, supplies, awards, evening entertainment, Awards Breakfast Buffet, etc. </w:t>
      </w:r>
      <w:r>
        <w:rPr>
          <w:rFonts w:asciiTheme="majorHAnsi" w:hAnsiTheme="majorHAnsi" w:cstheme="majorHAnsi"/>
          <w:sz w:val="22"/>
          <w:szCs w:val="22"/>
        </w:rPr>
        <w:t>Fees may be paid by check to: SkillsUSA Minnesota</w:t>
      </w:r>
    </w:p>
    <w:p w14:paraId="71DFF0BB" w14:textId="35057CD8" w:rsidR="001F196E" w:rsidRPr="001F196E" w:rsidRDefault="001F196E" w:rsidP="001F196E">
      <w:pPr>
        <w:pStyle w:val="ListParagraph"/>
        <w:numPr>
          <w:ilvl w:val="1"/>
          <w:numId w:val="10"/>
        </w:numPr>
        <w:tabs>
          <w:tab w:val="left" w:pos="1440"/>
        </w:tabs>
        <w:rPr>
          <w:rFonts w:asciiTheme="majorHAnsi" w:hAnsiTheme="majorHAnsi" w:cstheme="majorHAnsi"/>
          <w:sz w:val="22"/>
          <w:szCs w:val="22"/>
        </w:rPr>
      </w:pPr>
      <w:r w:rsidRPr="001F196E">
        <w:rPr>
          <w:rFonts w:asciiTheme="majorHAnsi" w:hAnsiTheme="majorHAnsi" w:cstheme="majorHAnsi"/>
          <w:sz w:val="22"/>
          <w:szCs w:val="22"/>
        </w:rPr>
        <w:t xml:space="preserve">Please </w:t>
      </w:r>
      <w:r>
        <w:rPr>
          <w:rFonts w:asciiTheme="majorHAnsi" w:hAnsiTheme="majorHAnsi" w:cstheme="majorHAnsi"/>
          <w:sz w:val="22"/>
          <w:szCs w:val="22"/>
        </w:rPr>
        <w:t xml:space="preserve">mail </w:t>
      </w:r>
      <w:r w:rsidRPr="001F196E">
        <w:rPr>
          <w:rFonts w:asciiTheme="majorHAnsi" w:hAnsiTheme="majorHAnsi" w:cstheme="majorHAnsi"/>
          <w:sz w:val="22"/>
          <w:szCs w:val="22"/>
        </w:rPr>
        <w:t>payment for conference registration to:</w:t>
      </w:r>
      <w:r w:rsidRPr="001F196E">
        <w:rPr>
          <w:rFonts w:asciiTheme="majorHAnsi" w:hAnsiTheme="majorHAnsi" w:cstheme="majorHAnsi"/>
          <w:sz w:val="22"/>
          <w:szCs w:val="22"/>
        </w:rPr>
        <w:tab/>
      </w:r>
    </w:p>
    <w:p w14:paraId="5D5F28C5" w14:textId="5CEFC4E5" w:rsidR="001F196E" w:rsidRPr="001F196E" w:rsidRDefault="001F196E" w:rsidP="001F196E">
      <w:pPr>
        <w:pStyle w:val="NormalWeb"/>
        <w:spacing w:before="0" w:beforeAutospacing="0" w:after="0" w:afterAutospacing="0"/>
        <w:rPr>
          <w:rFonts w:asciiTheme="majorHAnsi" w:hAnsiTheme="majorHAnsi" w:cstheme="majorHAnsi"/>
          <w:sz w:val="22"/>
          <w:szCs w:val="22"/>
        </w:rPr>
      </w:pPr>
      <w:r w:rsidRPr="001F196E">
        <w:rPr>
          <w:rFonts w:asciiTheme="majorHAnsi" w:hAnsiTheme="majorHAnsi" w:cstheme="majorHAnsi"/>
          <w:sz w:val="22"/>
          <w:szCs w:val="22"/>
        </w:rPr>
        <w:tab/>
      </w:r>
      <w:r w:rsidRPr="001F196E">
        <w:rPr>
          <w:rFonts w:asciiTheme="majorHAnsi" w:hAnsiTheme="majorHAnsi" w:cstheme="majorHAnsi"/>
          <w:sz w:val="22"/>
          <w:szCs w:val="22"/>
        </w:rPr>
        <w:tab/>
      </w:r>
      <w:r w:rsidRPr="001F196E">
        <w:rPr>
          <w:rFonts w:asciiTheme="majorHAnsi" w:hAnsiTheme="majorHAnsi" w:cstheme="majorHAnsi"/>
          <w:color w:val="000000"/>
          <w:sz w:val="22"/>
          <w:szCs w:val="22"/>
        </w:rPr>
        <w:t xml:space="preserve"> </w:t>
      </w:r>
      <w:proofErr w:type="spellStart"/>
      <w:r w:rsidRPr="001F196E">
        <w:rPr>
          <w:rFonts w:asciiTheme="majorHAnsi" w:hAnsiTheme="majorHAnsi" w:cstheme="majorHAnsi"/>
          <w:color w:val="000000"/>
          <w:sz w:val="22"/>
          <w:szCs w:val="22"/>
        </w:rPr>
        <w:t>SouthWest</w:t>
      </w:r>
      <w:proofErr w:type="spellEnd"/>
      <w:r w:rsidRPr="001F196E">
        <w:rPr>
          <w:rFonts w:asciiTheme="majorHAnsi" w:hAnsiTheme="majorHAnsi" w:cstheme="majorHAnsi"/>
          <w:color w:val="000000"/>
          <w:sz w:val="22"/>
          <w:szCs w:val="22"/>
        </w:rPr>
        <w:t xml:space="preserve"> Metro Intermediate District</w:t>
      </w:r>
    </w:p>
    <w:p w14:paraId="26ABF86B" w14:textId="77777777" w:rsidR="001F196E" w:rsidRPr="001F196E" w:rsidRDefault="001F196E" w:rsidP="001F196E">
      <w:pPr>
        <w:pStyle w:val="NormalWeb"/>
        <w:spacing w:before="0" w:beforeAutospacing="0" w:after="0" w:afterAutospacing="0"/>
        <w:rPr>
          <w:rFonts w:asciiTheme="majorHAnsi" w:hAnsiTheme="majorHAnsi" w:cstheme="majorHAnsi"/>
          <w:sz w:val="22"/>
          <w:szCs w:val="22"/>
        </w:rPr>
      </w:pPr>
      <w:r w:rsidRPr="001F196E">
        <w:rPr>
          <w:rFonts w:asciiTheme="majorHAnsi" w:hAnsiTheme="majorHAnsi" w:cstheme="majorHAnsi"/>
          <w:color w:val="000000"/>
          <w:sz w:val="22"/>
          <w:szCs w:val="22"/>
        </w:rPr>
        <w:t xml:space="preserve">  </w:t>
      </w:r>
      <w:r w:rsidRPr="001F196E">
        <w:rPr>
          <w:rFonts w:asciiTheme="majorHAnsi" w:hAnsiTheme="majorHAnsi" w:cstheme="majorHAnsi"/>
          <w:color w:val="000000"/>
          <w:sz w:val="22"/>
          <w:szCs w:val="22"/>
        </w:rPr>
        <w:tab/>
      </w:r>
      <w:r w:rsidRPr="001F196E">
        <w:rPr>
          <w:rFonts w:asciiTheme="majorHAnsi" w:hAnsiTheme="majorHAnsi" w:cstheme="majorHAnsi"/>
          <w:color w:val="000000"/>
          <w:sz w:val="22"/>
          <w:szCs w:val="22"/>
        </w:rPr>
        <w:tab/>
        <w:t xml:space="preserve"> </w:t>
      </w:r>
      <w:proofErr w:type="spellStart"/>
      <w:r w:rsidRPr="001F196E">
        <w:rPr>
          <w:rFonts w:asciiTheme="majorHAnsi" w:hAnsiTheme="majorHAnsi" w:cstheme="majorHAnsi"/>
          <w:color w:val="000000"/>
          <w:sz w:val="22"/>
          <w:szCs w:val="22"/>
        </w:rPr>
        <w:t>attn:</w:t>
      </w:r>
      <w:proofErr w:type="spellEnd"/>
      <w:r w:rsidRPr="001F196E">
        <w:rPr>
          <w:rFonts w:asciiTheme="majorHAnsi" w:hAnsiTheme="majorHAnsi" w:cstheme="majorHAnsi"/>
          <w:color w:val="000000"/>
          <w:sz w:val="22"/>
          <w:szCs w:val="22"/>
        </w:rPr>
        <w:t xml:space="preserve"> Cindy Walters / SkillsUSA MN</w:t>
      </w:r>
    </w:p>
    <w:p w14:paraId="2E65D519" w14:textId="77777777" w:rsidR="001F196E" w:rsidRPr="001F196E" w:rsidRDefault="001F196E" w:rsidP="001F196E">
      <w:pPr>
        <w:pStyle w:val="NormalWeb"/>
        <w:spacing w:before="0" w:beforeAutospacing="0" w:after="0" w:afterAutospacing="0"/>
        <w:rPr>
          <w:rFonts w:asciiTheme="majorHAnsi" w:hAnsiTheme="majorHAnsi" w:cstheme="majorHAnsi"/>
          <w:sz w:val="22"/>
          <w:szCs w:val="22"/>
        </w:rPr>
      </w:pPr>
      <w:r w:rsidRPr="001F196E">
        <w:rPr>
          <w:rFonts w:asciiTheme="majorHAnsi" w:hAnsiTheme="majorHAnsi" w:cstheme="majorHAnsi"/>
          <w:color w:val="000000"/>
          <w:sz w:val="22"/>
          <w:szCs w:val="22"/>
        </w:rPr>
        <w:t xml:space="preserve"> </w:t>
      </w:r>
      <w:r w:rsidRPr="001F196E">
        <w:rPr>
          <w:rFonts w:asciiTheme="majorHAnsi" w:hAnsiTheme="majorHAnsi" w:cstheme="majorHAnsi"/>
          <w:color w:val="000000"/>
          <w:sz w:val="22"/>
          <w:szCs w:val="22"/>
        </w:rPr>
        <w:tab/>
      </w:r>
      <w:r w:rsidRPr="001F196E">
        <w:rPr>
          <w:rFonts w:asciiTheme="majorHAnsi" w:hAnsiTheme="majorHAnsi" w:cstheme="majorHAnsi"/>
          <w:color w:val="000000"/>
          <w:sz w:val="22"/>
          <w:szCs w:val="22"/>
        </w:rPr>
        <w:tab/>
        <w:t xml:space="preserve"> 401 East 4th Street</w:t>
      </w:r>
    </w:p>
    <w:p w14:paraId="2CB3244C" w14:textId="2FE71A56" w:rsidR="001F196E" w:rsidRDefault="001F196E" w:rsidP="008C0A05">
      <w:pPr>
        <w:pStyle w:val="Header"/>
        <w:ind w:left="100"/>
        <w:rPr>
          <w:rFonts w:asciiTheme="majorHAnsi" w:hAnsiTheme="majorHAnsi" w:cstheme="majorHAnsi"/>
          <w:color w:val="000000"/>
          <w:sz w:val="22"/>
          <w:szCs w:val="22"/>
        </w:rPr>
      </w:pPr>
      <w:r w:rsidRPr="001F196E">
        <w:rPr>
          <w:rFonts w:asciiTheme="majorHAnsi" w:hAnsiTheme="majorHAnsi" w:cstheme="majorHAnsi"/>
          <w:color w:val="000000"/>
          <w:sz w:val="22"/>
          <w:szCs w:val="22"/>
        </w:rPr>
        <w:t xml:space="preserve">                            Chaska, MN  55318</w:t>
      </w:r>
    </w:p>
    <w:p w14:paraId="4FEA12C2" w14:textId="6159237E" w:rsidR="008C0A05" w:rsidRDefault="008C0A05" w:rsidP="008C0A05">
      <w:pPr>
        <w:pStyle w:val="Header"/>
        <w:numPr>
          <w:ilvl w:val="2"/>
          <w:numId w:val="10"/>
        </w:numPr>
        <w:rPr>
          <w:rFonts w:asciiTheme="majorHAnsi" w:hAnsiTheme="majorHAnsi" w:cstheme="majorHAnsi"/>
          <w:color w:val="000000"/>
          <w:sz w:val="22"/>
          <w:szCs w:val="22"/>
        </w:rPr>
      </w:pPr>
      <w:r>
        <w:rPr>
          <w:rFonts w:asciiTheme="majorHAnsi" w:hAnsiTheme="majorHAnsi" w:cstheme="majorHAnsi"/>
          <w:color w:val="000000"/>
          <w:sz w:val="22"/>
          <w:szCs w:val="22"/>
        </w:rPr>
        <w:t>Registration fees must be paid prior to the start of the conference.</w:t>
      </w:r>
    </w:p>
    <w:p w14:paraId="33B37E87" w14:textId="3F0E294B" w:rsidR="003A03EC" w:rsidRPr="008C0A05" w:rsidRDefault="003A03EC" w:rsidP="008C0A05">
      <w:pPr>
        <w:pStyle w:val="Header"/>
        <w:numPr>
          <w:ilvl w:val="2"/>
          <w:numId w:val="10"/>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Refunds only given in the event of extenuating circumstances. Appeals will be taken through the State Office: </w:t>
      </w:r>
      <w:hyperlink r:id="rId10" w:history="1">
        <w:r w:rsidRPr="004C3CDB">
          <w:rPr>
            <w:rStyle w:val="Hyperlink"/>
            <w:rFonts w:asciiTheme="majorHAnsi" w:hAnsiTheme="majorHAnsi" w:cstheme="majorHAnsi"/>
            <w:sz w:val="22"/>
            <w:szCs w:val="22"/>
          </w:rPr>
          <w:t>executive.director@mnskillsusa.org</w:t>
        </w:r>
      </w:hyperlink>
      <w:r>
        <w:rPr>
          <w:rFonts w:asciiTheme="majorHAnsi" w:hAnsiTheme="majorHAnsi" w:cstheme="majorHAnsi"/>
          <w:color w:val="000000"/>
          <w:sz w:val="22"/>
          <w:szCs w:val="22"/>
        </w:rPr>
        <w:t xml:space="preserve"> only prior to March 15, 2020.</w:t>
      </w:r>
    </w:p>
    <w:p w14:paraId="7C969EEB" w14:textId="243CB422" w:rsidR="001F196E" w:rsidRPr="001F196E" w:rsidRDefault="001F196E" w:rsidP="001F196E">
      <w:pPr>
        <w:pStyle w:val="ListParagraph"/>
        <w:numPr>
          <w:ilvl w:val="1"/>
          <w:numId w:val="10"/>
        </w:numPr>
        <w:tabs>
          <w:tab w:val="left" w:pos="1440"/>
        </w:tabs>
        <w:rPr>
          <w:rFonts w:asciiTheme="majorHAnsi" w:hAnsiTheme="majorHAnsi" w:cstheme="majorHAnsi"/>
          <w:sz w:val="22"/>
          <w:szCs w:val="22"/>
        </w:rPr>
      </w:pPr>
      <w:r w:rsidRPr="001F196E">
        <w:rPr>
          <w:rFonts w:asciiTheme="majorHAnsi" w:hAnsiTheme="majorHAnsi" w:cstheme="majorHAnsi"/>
          <w:sz w:val="22"/>
          <w:szCs w:val="22"/>
        </w:rPr>
        <w:t>Every chapter with registered students must have a registered Advisor.</w:t>
      </w:r>
    </w:p>
    <w:p w14:paraId="4157F512" w14:textId="77777777" w:rsidR="001F196E" w:rsidRDefault="001F196E" w:rsidP="001F196E">
      <w:pPr>
        <w:pStyle w:val="ListParagraph"/>
        <w:numPr>
          <w:ilvl w:val="1"/>
          <w:numId w:val="10"/>
        </w:numPr>
        <w:tabs>
          <w:tab w:val="left" w:pos="1440"/>
        </w:tabs>
        <w:rPr>
          <w:rFonts w:asciiTheme="majorHAnsi" w:hAnsiTheme="majorHAnsi" w:cstheme="majorHAnsi"/>
          <w:sz w:val="22"/>
          <w:szCs w:val="22"/>
        </w:rPr>
      </w:pPr>
      <w:r w:rsidRPr="001F196E">
        <w:rPr>
          <w:rFonts w:asciiTheme="majorHAnsi" w:hAnsiTheme="majorHAnsi" w:cstheme="majorHAnsi"/>
          <w:sz w:val="22"/>
          <w:szCs w:val="22"/>
        </w:rPr>
        <w:t xml:space="preserve">All chapters that have been approved for a hotel stay </w:t>
      </w:r>
      <w:r>
        <w:rPr>
          <w:rFonts w:asciiTheme="majorHAnsi" w:hAnsiTheme="majorHAnsi" w:cstheme="majorHAnsi"/>
          <w:sz w:val="22"/>
          <w:szCs w:val="22"/>
        </w:rPr>
        <w:t xml:space="preserve">by their school </w:t>
      </w:r>
      <w:r w:rsidRPr="001F196E">
        <w:rPr>
          <w:rFonts w:asciiTheme="majorHAnsi" w:hAnsiTheme="majorHAnsi" w:cstheme="majorHAnsi"/>
          <w:sz w:val="22"/>
          <w:szCs w:val="22"/>
        </w:rPr>
        <w:t xml:space="preserve">are </w:t>
      </w:r>
      <w:r w:rsidRPr="001F196E">
        <w:rPr>
          <w:rFonts w:asciiTheme="majorHAnsi" w:hAnsiTheme="majorHAnsi" w:cstheme="majorHAnsi"/>
          <w:b/>
          <w:sz w:val="22"/>
          <w:szCs w:val="22"/>
          <w:u w:val="single"/>
        </w:rPr>
        <w:t>REQUIRED</w:t>
      </w:r>
      <w:r w:rsidRPr="001F196E">
        <w:rPr>
          <w:rFonts w:asciiTheme="majorHAnsi" w:hAnsiTheme="majorHAnsi" w:cstheme="majorHAnsi"/>
          <w:sz w:val="22"/>
          <w:szCs w:val="22"/>
        </w:rPr>
        <w:t xml:space="preserve"> to stay at the DoubleTree by Hilton in Bloomington. Questions about this policy should be addressed to Jessa Dahmes at </w:t>
      </w:r>
      <w:hyperlink r:id="rId11" w:history="1">
        <w:r w:rsidRPr="001F196E">
          <w:rPr>
            <w:rStyle w:val="Hyperlink"/>
            <w:rFonts w:asciiTheme="majorHAnsi" w:hAnsiTheme="majorHAnsi" w:cstheme="majorHAnsi"/>
            <w:sz w:val="22"/>
            <w:szCs w:val="22"/>
          </w:rPr>
          <w:t>executive.director@mnskillsusa.org</w:t>
        </w:r>
      </w:hyperlink>
      <w:r w:rsidRPr="001F196E">
        <w:rPr>
          <w:rFonts w:asciiTheme="majorHAnsi" w:hAnsiTheme="majorHAnsi" w:cstheme="majorHAnsi"/>
          <w:sz w:val="22"/>
          <w:szCs w:val="22"/>
        </w:rPr>
        <w:t xml:space="preserve"> or 715-225-4784</w:t>
      </w:r>
      <w:r>
        <w:rPr>
          <w:rFonts w:asciiTheme="majorHAnsi" w:hAnsiTheme="majorHAnsi" w:cstheme="majorHAnsi"/>
          <w:sz w:val="22"/>
          <w:szCs w:val="22"/>
        </w:rPr>
        <w:t xml:space="preserve">. </w:t>
      </w:r>
    </w:p>
    <w:p w14:paraId="47D743E8" w14:textId="7733D721" w:rsidR="001F196E" w:rsidRPr="001F196E" w:rsidRDefault="001F196E" w:rsidP="001F196E">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Hotel Registration Information is </w:t>
      </w:r>
      <w:r w:rsidR="003A03EC">
        <w:rPr>
          <w:rFonts w:asciiTheme="majorHAnsi" w:hAnsiTheme="majorHAnsi" w:cstheme="majorHAnsi"/>
          <w:sz w:val="22"/>
          <w:szCs w:val="22"/>
        </w:rPr>
        <w:t xml:space="preserve">located at </w:t>
      </w:r>
      <w:hyperlink r:id="rId12" w:history="1">
        <w:r w:rsidR="003A03EC" w:rsidRPr="008A5B07">
          <w:rPr>
            <w:rStyle w:val="Hyperlink"/>
            <w:rFonts w:asciiTheme="majorHAnsi" w:hAnsiTheme="majorHAnsi" w:cstheme="majorHAnsi"/>
            <w:sz w:val="22"/>
            <w:szCs w:val="22"/>
          </w:rPr>
          <w:t>http://www.mnskillsusa.org</w:t>
        </w:r>
        <w:r w:rsidR="003A03EC" w:rsidRPr="008A5B07">
          <w:rPr>
            <w:rStyle w:val="Hyperlink"/>
            <w:rFonts w:asciiTheme="majorHAnsi" w:hAnsiTheme="majorHAnsi" w:cstheme="majorHAnsi"/>
            <w:sz w:val="22"/>
            <w:szCs w:val="22"/>
          </w:rPr>
          <w:t>/</w:t>
        </w:r>
        <w:r w:rsidR="003A03EC" w:rsidRPr="008A5B07">
          <w:rPr>
            <w:rStyle w:val="Hyperlink"/>
            <w:rFonts w:asciiTheme="majorHAnsi" w:hAnsiTheme="majorHAnsi" w:cstheme="majorHAnsi"/>
            <w:sz w:val="22"/>
            <w:szCs w:val="22"/>
          </w:rPr>
          <w:t>conference-forms</w:t>
        </w:r>
      </w:hyperlink>
    </w:p>
    <w:p w14:paraId="77B2A9A4" w14:textId="2AC086DB" w:rsidR="00746A03" w:rsidRPr="002D75EA" w:rsidRDefault="00746A03" w:rsidP="00746A03">
      <w:pPr>
        <w:pStyle w:val="ListParagraph"/>
        <w:numPr>
          <w:ilvl w:val="0"/>
          <w:numId w:val="10"/>
        </w:numPr>
        <w:tabs>
          <w:tab w:val="left" w:pos="1440"/>
        </w:tabs>
        <w:rPr>
          <w:rFonts w:asciiTheme="majorHAnsi" w:hAnsiTheme="majorHAnsi" w:cstheme="majorHAnsi"/>
          <w:sz w:val="22"/>
          <w:szCs w:val="22"/>
        </w:rPr>
      </w:pPr>
      <w:r w:rsidRPr="002D75EA">
        <w:rPr>
          <w:rFonts w:asciiTheme="majorHAnsi" w:hAnsiTheme="majorHAnsi" w:cstheme="majorHAnsi"/>
          <w:sz w:val="22"/>
          <w:szCs w:val="22"/>
        </w:rPr>
        <w:t>SkillsUSA Membership must be submitted prior to registering for SLSC 2020. The Conference Management System will not allow unsubmitted members to be registered for contests or the conference as a whole.</w:t>
      </w:r>
      <w:r w:rsidR="002D75EA" w:rsidRPr="002D75EA">
        <w:rPr>
          <w:rFonts w:asciiTheme="majorHAnsi" w:hAnsiTheme="majorHAnsi" w:cstheme="majorHAnsi"/>
          <w:sz w:val="22"/>
          <w:szCs w:val="22"/>
        </w:rPr>
        <w:t xml:space="preserve"> </w:t>
      </w:r>
      <w:hyperlink r:id="rId13" w:history="1">
        <w:r w:rsidR="002D75EA" w:rsidRPr="002D75EA">
          <w:rPr>
            <w:rStyle w:val="Hyperlink"/>
            <w:rFonts w:asciiTheme="majorHAnsi" w:hAnsiTheme="majorHAnsi" w:cstheme="majorHAnsi"/>
            <w:sz w:val="22"/>
            <w:szCs w:val="22"/>
          </w:rPr>
          <w:t>https://www.skillsusa.org/membership-resources/join/</w:t>
        </w:r>
      </w:hyperlink>
      <w:r w:rsidR="002D75EA" w:rsidRPr="002D75EA">
        <w:rPr>
          <w:sz w:val="22"/>
          <w:szCs w:val="22"/>
        </w:rPr>
        <w:t xml:space="preserve"> </w:t>
      </w:r>
    </w:p>
    <w:p w14:paraId="1F28EDA3" w14:textId="77777777" w:rsidR="00F7396A" w:rsidRDefault="002D75EA" w:rsidP="00F7396A">
      <w:pPr>
        <w:pStyle w:val="ListParagraph"/>
        <w:numPr>
          <w:ilvl w:val="0"/>
          <w:numId w:val="10"/>
        </w:numPr>
        <w:tabs>
          <w:tab w:val="left" w:pos="1440"/>
        </w:tabs>
        <w:rPr>
          <w:rFonts w:asciiTheme="majorHAnsi" w:hAnsiTheme="majorHAnsi" w:cstheme="majorHAnsi"/>
          <w:sz w:val="22"/>
          <w:szCs w:val="22"/>
        </w:rPr>
      </w:pPr>
      <w:r w:rsidRPr="002D75EA">
        <w:rPr>
          <w:rFonts w:asciiTheme="majorHAnsi" w:hAnsiTheme="majorHAnsi" w:cstheme="majorHAnsi"/>
          <w:sz w:val="22"/>
          <w:szCs w:val="22"/>
        </w:rPr>
        <w:t xml:space="preserve">Registration </w:t>
      </w:r>
      <w:r>
        <w:rPr>
          <w:rFonts w:asciiTheme="majorHAnsi" w:hAnsiTheme="majorHAnsi" w:cstheme="majorHAnsi"/>
          <w:sz w:val="22"/>
          <w:szCs w:val="22"/>
        </w:rPr>
        <w:t xml:space="preserve">for the State Conference </w:t>
      </w:r>
      <w:r w:rsidRPr="002D75EA">
        <w:rPr>
          <w:rFonts w:asciiTheme="majorHAnsi" w:hAnsiTheme="majorHAnsi" w:cstheme="majorHAnsi"/>
          <w:sz w:val="22"/>
          <w:szCs w:val="22"/>
        </w:rPr>
        <w:t>will be online</w:t>
      </w:r>
      <w:r>
        <w:rPr>
          <w:rFonts w:asciiTheme="majorHAnsi" w:hAnsiTheme="majorHAnsi" w:cstheme="majorHAnsi"/>
          <w:sz w:val="22"/>
          <w:szCs w:val="22"/>
        </w:rPr>
        <w:t xml:space="preserve"> at </w:t>
      </w:r>
      <w:hyperlink r:id="rId14" w:history="1">
        <w:r w:rsidRPr="004C3CDB">
          <w:rPr>
            <w:rStyle w:val="Hyperlink"/>
            <w:rFonts w:asciiTheme="majorHAnsi" w:hAnsiTheme="majorHAnsi" w:cstheme="majorHAnsi"/>
            <w:sz w:val="22"/>
            <w:szCs w:val="22"/>
          </w:rPr>
          <w:t>www.skillsusa-re</w:t>
        </w:r>
        <w:r w:rsidRPr="004C3CDB">
          <w:rPr>
            <w:rStyle w:val="Hyperlink"/>
            <w:rFonts w:asciiTheme="majorHAnsi" w:hAnsiTheme="majorHAnsi" w:cstheme="majorHAnsi"/>
            <w:sz w:val="22"/>
            <w:szCs w:val="22"/>
          </w:rPr>
          <w:t>g</w:t>
        </w:r>
        <w:r w:rsidRPr="004C3CDB">
          <w:rPr>
            <w:rStyle w:val="Hyperlink"/>
            <w:rFonts w:asciiTheme="majorHAnsi" w:hAnsiTheme="majorHAnsi" w:cstheme="majorHAnsi"/>
            <w:sz w:val="22"/>
            <w:szCs w:val="22"/>
          </w:rPr>
          <w:t>ister.org</w:t>
        </w:r>
      </w:hyperlink>
      <w:r>
        <w:rPr>
          <w:rFonts w:asciiTheme="majorHAnsi" w:hAnsiTheme="majorHAnsi" w:cstheme="majorHAnsi"/>
          <w:sz w:val="22"/>
          <w:szCs w:val="22"/>
        </w:rPr>
        <w:t xml:space="preserve"> </w:t>
      </w:r>
    </w:p>
    <w:p w14:paraId="3C5CE1B7" w14:textId="095D051A" w:rsidR="00035640" w:rsidRPr="00F7396A" w:rsidRDefault="00035640" w:rsidP="00F7396A">
      <w:pPr>
        <w:pStyle w:val="ListParagraph"/>
        <w:numPr>
          <w:ilvl w:val="1"/>
          <w:numId w:val="10"/>
        </w:numPr>
        <w:tabs>
          <w:tab w:val="left" w:pos="1440"/>
        </w:tabs>
        <w:rPr>
          <w:rFonts w:asciiTheme="majorHAnsi" w:hAnsiTheme="majorHAnsi" w:cstheme="majorHAnsi"/>
          <w:sz w:val="22"/>
          <w:szCs w:val="22"/>
        </w:rPr>
      </w:pPr>
      <w:r w:rsidRPr="00F7396A">
        <w:rPr>
          <w:rFonts w:asciiTheme="majorHAnsi" w:hAnsiTheme="majorHAnsi" w:cstheme="majorHAnsi"/>
          <w:sz w:val="22"/>
          <w:szCs w:val="22"/>
        </w:rPr>
        <w:t>Conference Registration Instructions</w:t>
      </w:r>
      <w:r w:rsidR="00F7396A" w:rsidRPr="00F7396A">
        <w:rPr>
          <w:rFonts w:asciiTheme="majorHAnsi" w:hAnsiTheme="majorHAnsi" w:cstheme="majorHAnsi"/>
          <w:sz w:val="22"/>
          <w:szCs w:val="22"/>
        </w:rPr>
        <w:t xml:space="preserve"> (This video provides a helpful tutorial: </w:t>
      </w:r>
      <w:hyperlink r:id="rId15" w:history="1">
        <w:r w:rsidR="00F7396A" w:rsidRPr="00F7396A">
          <w:rPr>
            <w:rStyle w:val="Hyperlink"/>
            <w:rFonts w:asciiTheme="majorHAnsi" w:hAnsiTheme="majorHAnsi" w:cstheme="majorHAnsi"/>
            <w:sz w:val="22"/>
            <w:szCs w:val="22"/>
          </w:rPr>
          <w:t>https://www.youtube.com/watch?v=vtFI1MB_oJ4</w:t>
        </w:r>
      </w:hyperlink>
      <w:r w:rsidR="00F7396A" w:rsidRPr="00F7396A">
        <w:rPr>
          <w:rFonts w:asciiTheme="majorHAnsi" w:hAnsiTheme="majorHAnsi" w:cstheme="majorHAnsi"/>
          <w:sz w:val="22"/>
          <w:szCs w:val="22"/>
        </w:rPr>
        <w:t>)</w:t>
      </w:r>
    </w:p>
    <w:p w14:paraId="75FD1F03" w14:textId="3940998C" w:rsidR="00035640" w:rsidRDefault="00035640" w:rsidP="00035640">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Type in email address and password</w:t>
      </w:r>
    </w:p>
    <w:p w14:paraId="7E4F55D7" w14:textId="19BF8AA8" w:rsidR="00035640" w:rsidRDefault="00035640" w:rsidP="00035640">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Click on the blue tab “Conference” and select “My Registrations”</w:t>
      </w:r>
    </w:p>
    <w:p w14:paraId="6437201A" w14:textId="026AD032" w:rsidR="00035640" w:rsidRDefault="00035640" w:rsidP="00035640">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Filter events and highlight “Minnesota State SkillsUSA Conference”</w:t>
      </w:r>
    </w:p>
    <w:p w14:paraId="56C1B6B3" w14:textId="08C8FB02" w:rsidR="00035640" w:rsidRDefault="00035640" w:rsidP="00035640">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Click on “New Registrant” or “Lookup Previous Registrations” if individual has participated before</w:t>
      </w:r>
    </w:p>
    <w:p w14:paraId="21524190" w14:textId="32642CBF" w:rsidR="00035640" w:rsidRDefault="00035640" w:rsidP="00035640">
      <w:pPr>
        <w:pStyle w:val="ListParagraph"/>
        <w:numPr>
          <w:ilvl w:val="3"/>
          <w:numId w:val="10"/>
        </w:numPr>
        <w:tabs>
          <w:tab w:val="left" w:pos="1440"/>
        </w:tabs>
        <w:rPr>
          <w:rFonts w:asciiTheme="majorHAnsi" w:hAnsiTheme="majorHAnsi" w:cstheme="majorHAnsi"/>
          <w:sz w:val="22"/>
          <w:szCs w:val="22"/>
        </w:rPr>
      </w:pPr>
      <w:r>
        <w:rPr>
          <w:rFonts w:asciiTheme="majorHAnsi" w:hAnsiTheme="majorHAnsi" w:cstheme="majorHAnsi"/>
          <w:sz w:val="22"/>
          <w:szCs w:val="22"/>
        </w:rPr>
        <w:t>Remember to capitalize all First and Last Names of attendees (Advisors and Students!)</w:t>
      </w:r>
    </w:p>
    <w:p w14:paraId="032E750E" w14:textId="19B3389E" w:rsidR="00035640" w:rsidRDefault="00035640" w:rsidP="00035640">
      <w:pPr>
        <w:pStyle w:val="ListParagraph"/>
        <w:numPr>
          <w:ilvl w:val="3"/>
          <w:numId w:val="10"/>
        </w:numPr>
        <w:tabs>
          <w:tab w:val="left" w:pos="1440"/>
        </w:tabs>
        <w:rPr>
          <w:rFonts w:asciiTheme="majorHAnsi" w:hAnsiTheme="majorHAnsi" w:cstheme="majorHAnsi"/>
          <w:sz w:val="22"/>
          <w:szCs w:val="22"/>
        </w:rPr>
      </w:pPr>
      <w:r>
        <w:rPr>
          <w:rFonts w:asciiTheme="majorHAnsi" w:hAnsiTheme="majorHAnsi" w:cstheme="majorHAnsi"/>
          <w:sz w:val="22"/>
          <w:szCs w:val="22"/>
        </w:rPr>
        <w:t>Don’t forget to choose Professional for Advisor and either HS or College</w:t>
      </w:r>
    </w:p>
    <w:p w14:paraId="0B8FD49A" w14:textId="1EFE5694" w:rsidR="00035640" w:rsidRDefault="00035640" w:rsidP="00035640">
      <w:pPr>
        <w:pStyle w:val="ListParagraph"/>
        <w:numPr>
          <w:ilvl w:val="3"/>
          <w:numId w:val="10"/>
        </w:numPr>
        <w:tabs>
          <w:tab w:val="left" w:pos="1440"/>
        </w:tabs>
        <w:rPr>
          <w:rFonts w:asciiTheme="majorHAnsi" w:hAnsiTheme="majorHAnsi" w:cstheme="majorHAnsi"/>
          <w:sz w:val="22"/>
          <w:szCs w:val="22"/>
        </w:rPr>
      </w:pPr>
      <w:r>
        <w:rPr>
          <w:rFonts w:asciiTheme="majorHAnsi" w:hAnsiTheme="majorHAnsi" w:cstheme="majorHAnsi"/>
          <w:sz w:val="22"/>
          <w:szCs w:val="22"/>
        </w:rPr>
        <w:t>Birthdates are required for all!</w:t>
      </w:r>
    </w:p>
    <w:p w14:paraId="1E4C3FFD" w14:textId="37716412" w:rsidR="004C7E4E" w:rsidRDefault="004C7E4E" w:rsidP="00035640">
      <w:pPr>
        <w:pStyle w:val="ListParagraph"/>
        <w:numPr>
          <w:ilvl w:val="3"/>
          <w:numId w:val="10"/>
        </w:numPr>
        <w:tabs>
          <w:tab w:val="left" w:pos="1440"/>
        </w:tabs>
        <w:rPr>
          <w:rFonts w:asciiTheme="majorHAnsi" w:hAnsiTheme="majorHAnsi" w:cstheme="majorHAnsi"/>
          <w:sz w:val="22"/>
          <w:szCs w:val="22"/>
        </w:rPr>
      </w:pPr>
      <w:r>
        <w:rPr>
          <w:rFonts w:asciiTheme="majorHAnsi" w:hAnsiTheme="majorHAnsi" w:cstheme="majorHAnsi"/>
          <w:sz w:val="22"/>
          <w:szCs w:val="22"/>
        </w:rPr>
        <w:t>PSEO students are to be listed as High School students for both their member registration and conference registration.</w:t>
      </w:r>
    </w:p>
    <w:p w14:paraId="26D227CF" w14:textId="4C3CE409" w:rsidR="00F7396A" w:rsidRDefault="00F7396A" w:rsidP="00F7396A">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Click “Submit Registration”</w:t>
      </w:r>
    </w:p>
    <w:p w14:paraId="277D1FBE" w14:textId="77777777" w:rsidR="00D86A86" w:rsidRDefault="00D86A86" w:rsidP="00D86A86">
      <w:pPr>
        <w:pStyle w:val="ListParagraph"/>
        <w:tabs>
          <w:tab w:val="left" w:pos="1440"/>
        </w:tabs>
        <w:ind w:left="2160"/>
        <w:rPr>
          <w:rFonts w:asciiTheme="majorHAnsi" w:hAnsiTheme="majorHAnsi" w:cstheme="majorHAnsi"/>
          <w:sz w:val="22"/>
          <w:szCs w:val="22"/>
        </w:rPr>
      </w:pPr>
    </w:p>
    <w:p w14:paraId="1BFF0291" w14:textId="02DB05E0" w:rsidR="00F7396A" w:rsidRDefault="00F7396A" w:rsidP="00F7396A">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Don’t forget to print out your INVOICE! Registration will generate an invoice for you to submit to your business office for payment. (Don’t forget to register yourself as an Advisor!)</w:t>
      </w:r>
    </w:p>
    <w:p w14:paraId="78854C94" w14:textId="7851EE99" w:rsidR="004C7E4E" w:rsidRPr="006E2C3B" w:rsidRDefault="00F7396A" w:rsidP="006E2C3B">
      <w:pPr>
        <w:pStyle w:val="ListParagraph"/>
        <w:numPr>
          <w:ilvl w:val="2"/>
          <w:numId w:val="10"/>
        </w:numPr>
        <w:tabs>
          <w:tab w:val="left" w:pos="1440"/>
        </w:tabs>
        <w:rPr>
          <w:rFonts w:asciiTheme="majorHAnsi" w:hAnsiTheme="majorHAnsi" w:cstheme="majorHAnsi"/>
          <w:sz w:val="22"/>
          <w:szCs w:val="22"/>
        </w:rPr>
      </w:pPr>
      <w:r>
        <w:rPr>
          <w:rFonts w:asciiTheme="majorHAnsi" w:hAnsiTheme="majorHAnsi" w:cstheme="majorHAnsi"/>
          <w:sz w:val="22"/>
          <w:szCs w:val="22"/>
        </w:rPr>
        <w:t>If a person is not listed on the summary, they will not have Registration Materials when they arrive.</w:t>
      </w:r>
    </w:p>
    <w:p w14:paraId="3038BA01" w14:textId="28955BF7" w:rsidR="008A5B07" w:rsidRDefault="008A5B07" w:rsidP="00746A03">
      <w:pPr>
        <w:pStyle w:val="ListParagraph"/>
        <w:numPr>
          <w:ilvl w:val="0"/>
          <w:numId w:val="10"/>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The </w:t>
      </w:r>
      <w:r w:rsidR="002D75EA">
        <w:rPr>
          <w:rFonts w:asciiTheme="majorHAnsi" w:hAnsiTheme="majorHAnsi" w:cstheme="majorHAnsi"/>
          <w:sz w:val="22"/>
          <w:szCs w:val="22"/>
        </w:rPr>
        <w:t>2020 Contest Grid</w:t>
      </w:r>
      <w:r>
        <w:rPr>
          <w:rFonts w:asciiTheme="majorHAnsi" w:hAnsiTheme="majorHAnsi" w:cstheme="majorHAnsi"/>
          <w:sz w:val="22"/>
          <w:szCs w:val="22"/>
        </w:rPr>
        <w:t xml:space="preserve"> can be found at </w:t>
      </w:r>
      <w:hyperlink r:id="rId16" w:history="1">
        <w:r w:rsidRPr="008A5B07">
          <w:rPr>
            <w:rStyle w:val="Hyperlink"/>
            <w:rFonts w:asciiTheme="majorHAnsi" w:hAnsiTheme="majorHAnsi" w:cstheme="majorHAnsi"/>
            <w:sz w:val="22"/>
            <w:szCs w:val="22"/>
          </w:rPr>
          <w:t>http://www.mnskillsusa.org/conference-forms</w:t>
        </w:r>
      </w:hyperlink>
    </w:p>
    <w:p w14:paraId="04F5CD07" w14:textId="279929D8" w:rsidR="008A5B07" w:rsidRDefault="00496033" w:rsidP="008A5B07">
      <w:pPr>
        <w:pStyle w:val="ListParagraph"/>
        <w:numPr>
          <w:ilvl w:val="1"/>
          <w:numId w:val="10"/>
        </w:numPr>
        <w:tabs>
          <w:tab w:val="left" w:pos="1440"/>
        </w:tabs>
        <w:rPr>
          <w:rFonts w:asciiTheme="majorHAnsi" w:hAnsiTheme="majorHAnsi" w:cstheme="majorHAnsi"/>
          <w:sz w:val="22"/>
          <w:szCs w:val="22"/>
        </w:rPr>
      </w:pPr>
      <w:r>
        <w:rPr>
          <w:rFonts w:asciiTheme="majorHAnsi" w:hAnsiTheme="majorHAnsi" w:cstheme="majorHAnsi"/>
          <w:sz w:val="22"/>
          <w:szCs w:val="22"/>
        </w:rPr>
        <w:t>Overview of number of contestants per contest</w:t>
      </w:r>
    </w:p>
    <w:p w14:paraId="3764179B" w14:textId="1DA8F622" w:rsidR="00496033" w:rsidRDefault="00496033" w:rsidP="008A5B07">
      <w:pPr>
        <w:pStyle w:val="ListParagraph"/>
        <w:numPr>
          <w:ilvl w:val="1"/>
          <w:numId w:val="10"/>
        </w:numPr>
        <w:tabs>
          <w:tab w:val="left" w:pos="1440"/>
        </w:tabs>
        <w:rPr>
          <w:rFonts w:asciiTheme="majorHAnsi" w:hAnsiTheme="majorHAnsi" w:cstheme="majorHAnsi"/>
          <w:sz w:val="22"/>
          <w:szCs w:val="22"/>
        </w:rPr>
      </w:pPr>
      <w:r>
        <w:rPr>
          <w:rFonts w:asciiTheme="majorHAnsi" w:hAnsiTheme="majorHAnsi" w:cstheme="majorHAnsi"/>
          <w:sz w:val="22"/>
          <w:szCs w:val="22"/>
        </w:rPr>
        <w:t>Team or Individual contest</w:t>
      </w:r>
    </w:p>
    <w:p w14:paraId="75F7342A" w14:textId="392413AB" w:rsidR="00496033" w:rsidRDefault="00496033" w:rsidP="008A5B07">
      <w:pPr>
        <w:pStyle w:val="ListParagraph"/>
        <w:numPr>
          <w:ilvl w:val="1"/>
          <w:numId w:val="10"/>
        </w:numPr>
        <w:tabs>
          <w:tab w:val="left" w:pos="1440"/>
        </w:tabs>
        <w:rPr>
          <w:rFonts w:asciiTheme="majorHAnsi" w:hAnsiTheme="majorHAnsi" w:cstheme="majorHAnsi"/>
          <w:sz w:val="22"/>
          <w:szCs w:val="22"/>
        </w:rPr>
      </w:pPr>
      <w:r>
        <w:rPr>
          <w:rFonts w:asciiTheme="majorHAnsi" w:hAnsiTheme="majorHAnsi" w:cstheme="majorHAnsi"/>
          <w:sz w:val="22"/>
          <w:szCs w:val="22"/>
        </w:rPr>
        <w:t>Contest Codes</w:t>
      </w:r>
    </w:p>
    <w:p w14:paraId="0E4DC489" w14:textId="687CC091" w:rsidR="00496033" w:rsidRDefault="00496033" w:rsidP="00496033">
      <w:pPr>
        <w:pStyle w:val="ListParagraph"/>
        <w:numPr>
          <w:ilvl w:val="1"/>
          <w:numId w:val="10"/>
        </w:numPr>
        <w:tabs>
          <w:tab w:val="left" w:pos="1440"/>
        </w:tabs>
        <w:rPr>
          <w:rFonts w:asciiTheme="majorHAnsi" w:hAnsiTheme="majorHAnsi" w:cstheme="majorHAnsi"/>
          <w:sz w:val="22"/>
          <w:szCs w:val="22"/>
        </w:rPr>
      </w:pPr>
      <w:r>
        <w:rPr>
          <w:rFonts w:asciiTheme="majorHAnsi" w:hAnsiTheme="majorHAnsi" w:cstheme="majorHAnsi"/>
          <w:sz w:val="22"/>
          <w:szCs w:val="22"/>
        </w:rPr>
        <w:t>Notebook Requirements</w:t>
      </w:r>
    </w:p>
    <w:p w14:paraId="14F45CFC" w14:textId="7DC1FFDB" w:rsidR="00496033" w:rsidRDefault="00496033" w:rsidP="00496033">
      <w:pPr>
        <w:pStyle w:val="ListParagraph"/>
        <w:numPr>
          <w:ilvl w:val="1"/>
          <w:numId w:val="10"/>
        </w:numPr>
        <w:tabs>
          <w:tab w:val="left" w:pos="1440"/>
        </w:tabs>
        <w:rPr>
          <w:rFonts w:asciiTheme="majorHAnsi" w:hAnsiTheme="majorHAnsi" w:cstheme="majorHAnsi"/>
          <w:sz w:val="22"/>
          <w:szCs w:val="22"/>
        </w:rPr>
      </w:pPr>
      <w:r>
        <w:rPr>
          <w:rFonts w:asciiTheme="majorHAnsi" w:hAnsiTheme="majorHAnsi" w:cstheme="majorHAnsi"/>
          <w:sz w:val="22"/>
          <w:szCs w:val="22"/>
        </w:rPr>
        <w:t>Resume Required</w:t>
      </w:r>
    </w:p>
    <w:p w14:paraId="4CC4D7F4" w14:textId="30134F7E" w:rsidR="00035640" w:rsidRPr="00F7396A" w:rsidRDefault="00496033" w:rsidP="00035640">
      <w:pPr>
        <w:pStyle w:val="ListParagraph"/>
        <w:numPr>
          <w:ilvl w:val="0"/>
          <w:numId w:val="10"/>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Please note that on-site substitutions are </w:t>
      </w:r>
      <w:r w:rsidRPr="00496033">
        <w:rPr>
          <w:rFonts w:asciiTheme="majorHAnsi" w:hAnsiTheme="majorHAnsi" w:cstheme="majorHAnsi"/>
          <w:sz w:val="22"/>
          <w:szCs w:val="22"/>
          <w:u w:val="single"/>
        </w:rPr>
        <w:t>NOT allowed</w:t>
      </w:r>
    </w:p>
    <w:p w14:paraId="5AD46973" w14:textId="3226D8A6" w:rsidR="00496033" w:rsidRDefault="00496033" w:rsidP="00496033">
      <w:pPr>
        <w:tabs>
          <w:tab w:val="left" w:pos="1440"/>
        </w:tabs>
        <w:rPr>
          <w:rFonts w:asciiTheme="majorHAnsi" w:hAnsiTheme="majorHAnsi" w:cstheme="majorHAnsi"/>
          <w:sz w:val="22"/>
          <w:szCs w:val="22"/>
        </w:rPr>
      </w:pPr>
    </w:p>
    <w:p w14:paraId="48D002B6" w14:textId="632A7A33" w:rsidR="00496033" w:rsidRDefault="00496033" w:rsidP="00496033">
      <w:pPr>
        <w:tabs>
          <w:tab w:val="left" w:pos="1440"/>
        </w:tabs>
        <w:rPr>
          <w:rFonts w:asciiTheme="majorHAnsi" w:hAnsiTheme="majorHAnsi" w:cstheme="majorHAnsi"/>
          <w:szCs w:val="24"/>
        </w:rPr>
      </w:pPr>
      <w:r w:rsidRPr="009F0014">
        <w:rPr>
          <w:rFonts w:asciiTheme="majorHAnsi" w:hAnsiTheme="majorHAnsi" w:cstheme="majorHAnsi"/>
          <w:szCs w:val="24"/>
        </w:rPr>
        <w:t>CONFERENCE</w:t>
      </w:r>
      <w:r>
        <w:rPr>
          <w:rFonts w:asciiTheme="majorHAnsi" w:hAnsiTheme="majorHAnsi" w:cstheme="majorHAnsi"/>
          <w:szCs w:val="24"/>
        </w:rPr>
        <w:t xml:space="preserve"> ATTENDANCE</w:t>
      </w:r>
      <w:r w:rsidRPr="009F0014">
        <w:rPr>
          <w:rFonts w:asciiTheme="majorHAnsi" w:hAnsiTheme="majorHAnsi" w:cstheme="majorHAnsi"/>
          <w:szCs w:val="24"/>
        </w:rPr>
        <w:t>:</w:t>
      </w:r>
    </w:p>
    <w:p w14:paraId="6F9EF17B" w14:textId="6114B7BA" w:rsidR="00496033" w:rsidRPr="00496033" w:rsidRDefault="00496033" w:rsidP="00496033">
      <w:pPr>
        <w:pStyle w:val="ListParagraph"/>
        <w:numPr>
          <w:ilvl w:val="0"/>
          <w:numId w:val="11"/>
        </w:numPr>
        <w:tabs>
          <w:tab w:val="left" w:pos="1440"/>
        </w:tabs>
        <w:rPr>
          <w:rFonts w:asciiTheme="majorHAnsi" w:hAnsiTheme="majorHAnsi" w:cstheme="majorHAnsi"/>
          <w:szCs w:val="24"/>
        </w:rPr>
      </w:pPr>
      <w:r>
        <w:rPr>
          <w:rFonts w:asciiTheme="majorHAnsi" w:hAnsiTheme="majorHAnsi" w:cstheme="majorHAnsi"/>
          <w:sz w:val="22"/>
          <w:szCs w:val="22"/>
        </w:rPr>
        <w:t>Student attendees should be encouraged to participate in at least one competitive event during the conference and must attend all scheduled conference activities. (Exceptions will only be made for student observers identified as such prior to the conference)</w:t>
      </w:r>
      <w:r w:rsidR="00423EE7">
        <w:rPr>
          <w:rFonts w:asciiTheme="majorHAnsi" w:hAnsiTheme="majorHAnsi" w:cstheme="majorHAnsi"/>
          <w:sz w:val="22"/>
          <w:szCs w:val="22"/>
        </w:rPr>
        <w:t>.</w:t>
      </w:r>
    </w:p>
    <w:p w14:paraId="48DD7F45" w14:textId="46A9CCED" w:rsidR="00496033" w:rsidRPr="00515E1C" w:rsidRDefault="00496033" w:rsidP="00496033">
      <w:pPr>
        <w:pStyle w:val="ListParagraph"/>
        <w:numPr>
          <w:ilvl w:val="0"/>
          <w:numId w:val="11"/>
        </w:numPr>
        <w:tabs>
          <w:tab w:val="left" w:pos="1440"/>
        </w:tabs>
        <w:rPr>
          <w:rFonts w:asciiTheme="majorHAnsi" w:hAnsiTheme="majorHAnsi" w:cstheme="majorHAnsi"/>
          <w:sz w:val="22"/>
          <w:szCs w:val="22"/>
        </w:rPr>
      </w:pPr>
      <w:r w:rsidRPr="00515E1C">
        <w:rPr>
          <w:rFonts w:asciiTheme="majorHAnsi" w:hAnsiTheme="majorHAnsi" w:cstheme="majorHAnsi"/>
          <w:sz w:val="22"/>
          <w:szCs w:val="22"/>
        </w:rPr>
        <w:t xml:space="preserve">One Advisor must accompany every 10 students attending the conference. </w:t>
      </w:r>
    </w:p>
    <w:p w14:paraId="5FE7D523" w14:textId="104C7AEE" w:rsidR="00496033" w:rsidRPr="00515E1C" w:rsidRDefault="00496033" w:rsidP="00496033">
      <w:pPr>
        <w:pStyle w:val="ListParagraph"/>
        <w:numPr>
          <w:ilvl w:val="1"/>
          <w:numId w:val="11"/>
        </w:numPr>
        <w:tabs>
          <w:tab w:val="left" w:pos="1440"/>
        </w:tabs>
        <w:rPr>
          <w:rFonts w:asciiTheme="majorHAnsi" w:hAnsiTheme="majorHAnsi" w:cstheme="majorHAnsi"/>
          <w:sz w:val="22"/>
          <w:szCs w:val="22"/>
        </w:rPr>
      </w:pPr>
      <w:r w:rsidRPr="00515E1C">
        <w:rPr>
          <w:rFonts w:asciiTheme="majorHAnsi" w:hAnsiTheme="majorHAnsi" w:cstheme="majorHAnsi"/>
          <w:sz w:val="22"/>
          <w:szCs w:val="22"/>
        </w:rPr>
        <w:t>Chapter advisors should assume the responsibility of seeing that students report to competitive events and that rules of conduct are maintained</w:t>
      </w:r>
      <w:r w:rsidR="00423EE7">
        <w:rPr>
          <w:rFonts w:asciiTheme="majorHAnsi" w:hAnsiTheme="majorHAnsi" w:cstheme="majorHAnsi"/>
          <w:sz w:val="22"/>
          <w:szCs w:val="22"/>
        </w:rPr>
        <w:t>.</w:t>
      </w:r>
    </w:p>
    <w:p w14:paraId="7AE1FF4D" w14:textId="77777777" w:rsidR="00515E1C" w:rsidRPr="00515E1C" w:rsidRDefault="00496033" w:rsidP="00496033">
      <w:pPr>
        <w:pStyle w:val="ListParagraph"/>
        <w:numPr>
          <w:ilvl w:val="1"/>
          <w:numId w:val="11"/>
        </w:numPr>
        <w:tabs>
          <w:tab w:val="left" w:pos="1440"/>
        </w:tabs>
        <w:rPr>
          <w:rFonts w:asciiTheme="majorHAnsi" w:hAnsiTheme="majorHAnsi" w:cstheme="majorHAnsi"/>
          <w:sz w:val="22"/>
          <w:szCs w:val="22"/>
        </w:rPr>
      </w:pPr>
      <w:r w:rsidRPr="00515E1C">
        <w:rPr>
          <w:rFonts w:asciiTheme="majorHAnsi" w:hAnsiTheme="majorHAnsi" w:cstheme="majorHAnsi"/>
          <w:sz w:val="22"/>
          <w:szCs w:val="22"/>
        </w:rPr>
        <w:t xml:space="preserve">Advisors </w:t>
      </w:r>
      <w:r w:rsidR="00515E1C" w:rsidRPr="00515E1C">
        <w:rPr>
          <w:rFonts w:asciiTheme="majorHAnsi" w:hAnsiTheme="majorHAnsi" w:cstheme="majorHAnsi"/>
          <w:sz w:val="22"/>
          <w:szCs w:val="22"/>
        </w:rPr>
        <w:t>are required</w:t>
      </w:r>
      <w:r w:rsidRPr="00515E1C">
        <w:rPr>
          <w:rFonts w:asciiTheme="majorHAnsi" w:hAnsiTheme="majorHAnsi" w:cstheme="majorHAnsi"/>
          <w:sz w:val="22"/>
          <w:szCs w:val="22"/>
        </w:rPr>
        <w:t xml:space="preserve"> to stay at the </w:t>
      </w:r>
      <w:r w:rsidR="00515E1C" w:rsidRPr="00515E1C">
        <w:rPr>
          <w:rFonts w:asciiTheme="majorHAnsi" w:hAnsiTheme="majorHAnsi" w:cstheme="majorHAnsi"/>
          <w:sz w:val="22"/>
          <w:szCs w:val="22"/>
        </w:rPr>
        <w:t>Bloomington DoubleTree with their chapter attendees</w:t>
      </w:r>
    </w:p>
    <w:p w14:paraId="2B417BBA" w14:textId="052C022D" w:rsidR="00496033" w:rsidRPr="00515E1C" w:rsidRDefault="00515E1C" w:rsidP="00515E1C">
      <w:pPr>
        <w:pStyle w:val="ListParagraph"/>
        <w:numPr>
          <w:ilvl w:val="0"/>
          <w:numId w:val="11"/>
        </w:numPr>
        <w:tabs>
          <w:tab w:val="left" w:pos="1440"/>
        </w:tabs>
        <w:rPr>
          <w:rFonts w:asciiTheme="majorHAnsi" w:hAnsiTheme="majorHAnsi" w:cstheme="majorHAnsi"/>
          <w:sz w:val="22"/>
          <w:szCs w:val="22"/>
        </w:rPr>
      </w:pPr>
      <w:r w:rsidRPr="00515E1C">
        <w:rPr>
          <w:rFonts w:asciiTheme="majorHAnsi" w:hAnsiTheme="majorHAnsi" w:cstheme="majorHAnsi"/>
          <w:sz w:val="22"/>
          <w:szCs w:val="22"/>
        </w:rPr>
        <w:t>Chapter Advisors are responsible for picking up registration materials at the Registration Table at the Bloomington DoubleTree between 10:00am and 12:45pm on Friday, April 3</w:t>
      </w:r>
      <w:r w:rsidRPr="00515E1C">
        <w:rPr>
          <w:rFonts w:asciiTheme="majorHAnsi" w:hAnsiTheme="majorHAnsi" w:cstheme="majorHAnsi"/>
          <w:sz w:val="22"/>
          <w:szCs w:val="22"/>
          <w:vertAlign w:val="superscript"/>
        </w:rPr>
        <w:t>rd</w:t>
      </w:r>
      <w:r w:rsidRPr="00515E1C">
        <w:rPr>
          <w:rFonts w:asciiTheme="majorHAnsi" w:hAnsiTheme="majorHAnsi" w:cstheme="majorHAnsi"/>
          <w:sz w:val="22"/>
          <w:szCs w:val="22"/>
        </w:rPr>
        <w:t xml:space="preserve">. </w:t>
      </w:r>
    </w:p>
    <w:p w14:paraId="045C3904" w14:textId="5B0C9020" w:rsidR="00515E1C" w:rsidRDefault="00515E1C" w:rsidP="00515E1C">
      <w:pPr>
        <w:tabs>
          <w:tab w:val="left" w:pos="1440"/>
        </w:tabs>
        <w:rPr>
          <w:rFonts w:asciiTheme="majorHAnsi" w:hAnsiTheme="majorHAnsi" w:cstheme="majorHAnsi"/>
          <w:szCs w:val="24"/>
        </w:rPr>
      </w:pPr>
    </w:p>
    <w:p w14:paraId="0C01F94A" w14:textId="132CD539" w:rsidR="00515E1C" w:rsidRDefault="00515E1C" w:rsidP="00515E1C">
      <w:pPr>
        <w:tabs>
          <w:tab w:val="left" w:pos="1440"/>
        </w:tabs>
        <w:rPr>
          <w:rFonts w:asciiTheme="majorHAnsi" w:hAnsiTheme="majorHAnsi" w:cstheme="majorHAnsi"/>
          <w:szCs w:val="24"/>
        </w:rPr>
      </w:pPr>
      <w:r>
        <w:rPr>
          <w:rFonts w:asciiTheme="majorHAnsi" w:hAnsiTheme="majorHAnsi" w:cstheme="majorHAnsi"/>
          <w:szCs w:val="24"/>
        </w:rPr>
        <w:t>RULES AND REGULATIONS FOR COMPETITIVE EVENTS</w:t>
      </w:r>
    </w:p>
    <w:p w14:paraId="39FC96CB" w14:textId="7C8C7E66" w:rsidR="00515E1C" w:rsidRPr="00423EE7" w:rsidRDefault="00515E1C" w:rsidP="00515E1C">
      <w:pPr>
        <w:pStyle w:val="ListParagraph"/>
        <w:numPr>
          <w:ilvl w:val="0"/>
          <w:numId w:val="12"/>
        </w:numPr>
        <w:tabs>
          <w:tab w:val="left" w:pos="1440"/>
        </w:tabs>
        <w:rPr>
          <w:rFonts w:asciiTheme="majorHAnsi" w:hAnsiTheme="majorHAnsi" w:cstheme="majorHAnsi"/>
          <w:sz w:val="22"/>
          <w:szCs w:val="22"/>
        </w:rPr>
      </w:pPr>
      <w:r w:rsidRPr="00423EE7">
        <w:rPr>
          <w:rFonts w:asciiTheme="majorHAnsi" w:hAnsiTheme="majorHAnsi" w:cstheme="majorHAnsi"/>
          <w:sz w:val="22"/>
          <w:szCs w:val="22"/>
        </w:rPr>
        <w:t>All Contestants/Participants must be paid, active members of State and National SkillsUSA as of March 1, 2020</w:t>
      </w:r>
    </w:p>
    <w:p w14:paraId="370F9358" w14:textId="43BEAEC5" w:rsidR="00423EE7" w:rsidRPr="00423EE7" w:rsidRDefault="00515E1C" w:rsidP="00423EE7">
      <w:pPr>
        <w:pStyle w:val="ListParagraph"/>
        <w:numPr>
          <w:ilvl w:val="0"/>
          <w:numId w:val="12"/>
        </w:numPr>
        <w:tabs>
          <w:tab w:val="left" w:pos="1440"/>
        </w:tabs>
        <w:rPr>
          <w:rFonts w:asciiTheme="majorHAnsi" w:hAnsiTheme="majorHAnsi" w:cstheme="majorHAnsi"/>
          <w:sz w:val="22"/>
          <w:szCs w:val="22"/>
        </w:rPr>
      </w:pPr>
      <w:r w:rsidRPr="00423EE7">
        <w:rPr>
          <w:rFonts w:asciiTheme="majorHAnsi" w:hAnsiTheme="majorHAnsi" w:cstheme="majorHAnsi"/>
          <w:sz w:val="22"/>
          <w:szCs w:val="22"/>
        </w:rPr>
        <w:t>For contests held prior to Event Registration (check-in), the student and advisor name badges will be sent directly to the contest site</w:t>
      </w:r>
      <w:r w:rsidR="00423EE7">
        <w:rPr>
          <w:rFonts w:asciiTheme="majorHAnsi" w:hAnsiTheme="majorHAnsi" w:cstheme="majorHAnsi"/>
          <w:sz w:val="22"/>
          <w:szCs w:val="22"/>
        </w:rPr>
        <w:t>.</w:t>
      </w:r>
    </w:p>
    <w:p w14:paraId="076DA439" w14:textId="72D94E68" w:rsidR="00423EE7" w:rsidRDefault="00423EE7" w:rsidP="00423EE7">
      <w:pPr>
        <w:pStyle w:val="ListParagraph"/>
        <w:numPr>
          <w:ilvl w:val="0"/>
          <w:numId w:val="12"/>
        </w:numPr>
        <w:tabs>
          <w:tab w:val="left" w:pos="1440"/>
        </w:tabs>
        <w:rPr>
          <w:rFonts w:asciiTheme="majorHAnsi" w:hAnsiTheme="majorHAnsi" w:cstheme="majorHAnsi"/>
          <w:sz w:val="22"/>
          <w:szCs w:val="22"/>
        </w:rPr>
      </w:pPr>
      <w:r>
        <w:rPr>
          <w:rFonts w:asciiTheme="majorHAnsi" w:hAnsiTheme="majorHAnsi" w:cstheme="majorHAnsi"/>
          <w:sz w:val="22"/>
          <w:szCs w:val="22"/>
        </w:rPr>
        <w:t>Contestants</w:t>
      </w:r>
      <w:r w:rsidRPr="00423EE7">
        <w:rPr>
          <w:rFonts w:asciiTheme="majorHAnsi" w:hAnsiTheme="majorHAnsi" w:cstheme="majorHAnsi"/>
          <w:sz w:val="22"/>
          <w:szCs w:val="22"/>
        </w:rPr>
        <w:t xml:space="preserve"> </w:t>
      </w:r>
      <w:r>
        <w:rPr>
          <w:rFonts w:asciiTheme="majorHAnsi" w:hAnsiTheme="majorHAnsi" w:cstheme="majorHAnsi"/>
          <w:sz w:val="22"/>
          <w:szCs w:val="22"/>
        </w:rPr>
        <w:t>are encouraged to</w:t>
      </w:r>
      <w:r w:rsidRPr="00423EE7">
        <w:rPr>
          <w:rFonts w:asciiTheme="majorHAnsi" w:hAnsiTheme="majorHAnsi" w:cstheme="majorHAnsi"/>
          <w:sz w:val="22"/>
          <w:szCs w:val="22"/>
        </w:rPr>
        <w:t xml:space="preserve"> enter </w:t>
      </w:r>
      <w:r>
        <w:rPr>
          <w:rFonts w:asciiTheme="majorHAnsi" w:hAnsiTheme="majorHAnsi" w:cstheme="majorHAnsi"/>
          <w:sz w:val="22"/>
          <w:szCs w:val="22"/>
        </w:rPr>
        <w:t xml:space="preserve">up to one </w:t>
      </w:r>
      <w:r w:rsidRPr="00423EE7">
        <w:rPr>
          <w:rFonts w:asciiTheme="majorHAnsi" w:hAnsiTheme="majorHAnsi" w:cstheme="majorHAnsi"/>
          <w:sz w:val="22"/>
          <w:szCs w:val="22"/>
        </w:rPr>
        <w:t>(1)</w:t>
      </w:r>
      <w:r>
        <w:rPr>
          <w:rFonts w:asciiTheme="majorHAnsi" w:hAnsiTheme="majorHAnsi" w:cstheme="majorHAnsi"/>
          <w:sz w:val="22"/>
          <w:szCs w:val="22"/>
        </w:rPr>
        <w:t xml:space="preserve"> technical</w:t>
      </w:r>
      <w:r w:rsidRPr="00423EE7">
        <w:rPr>
          <w:rFonts w:asciiTheme="majorHAnsi" w:hAnsiTheme="majorHAnsi" w:cstheme="majorHAnsi"/>
          <w:sz w:val="22"/>
          <w:szCs w:val="22"/>
        </w:rPr>
        <w:t xml:space="preserve"> skill contest and up to</w:t>
      </w:r>
      <w:r>
        <w:rPr>
          <w:rFonts w:asciiTheme="majorHAnsi" w:hAnsiTheme="majorHAnsi" w:cstheme="majorHAnsi"/>
          <w:sz w:val="22"/>
          <w:szCs w:val="22"/>
        </w:rPr>
        <w:t xml:space="preserve"> three</w:t>
      </w:r>
      <w:r w:rsidRPr="00423EE7">
        <w:rPr>
          <w:rFonts w:asciiTheme="majorHAnsi" w:hAnsiTheme="majorHAnsi" w:cstheme="majorHAnsi"/>
          <w:sz w:val="22"/>
          <w:szCs w:val="22"/>
        </w:rPr>
        <w:t xml:space="preserve"> (3) </w:t>
      </w:r>
      <w:r>
        <w:rPr>
          <w:rFonts w:asciiTheme="majorHAnsi" w:hAnsiTheme="majorHAnsi" w:cstheme="majorHAnsi"/>
          <w:sz w:val="22"/>
          <w:szCs w:val="22"/>
        </w:rPr>
        <w:t>leadership/occupational related</w:t>
      </w:r>
      <w:r w:rsidRPr="00423EE7">
        <w:rPr>
          <w:rFonts w:asciiTheme="majorHAnsi" w:hAnsiTheme="majorHAnsi" w:cstheme="majorHAnsi"/>
          <w:sz w:val="22"/>
          <w:szCs w:val="22"/>
        </w:rPr>
        <w:t xml:space="preserve"> contests as long as</w:t>
      </w:r>
      <w:r>
        <w:rPr>
          <w:rFonts w:asciiTheme="majorHAnsi" w:hAnsiTheme="majorHAnsi" w:cstheme="majorHAnsi"/>
          <w:sz w:val="22"/>
          <w:szCs w:val="22"/>
        </w:rPr>
        <w:t xml:space="preserve"> it fits their schedule</w:t>
      </w:r>
      <w:r w:rsidRPr="00423EE7">
        <w:rPr>
          <w:rFonts w:asciiTheme="majorHAnsi" w:hAnsiTheme="majorHAnsi" w:cstheme="majorHAnsi"/>
          <w:sz w:val="22"/>
          <w:szCs w:val="22"/>
        </w:rPr>
        <w:t xml:space="preserve">. This </w:t>
      </w:r>
      <w:r w:rsidRPr="00423EE7">
        <w:rPr>
          <w:rFonts w:asciiTheme="majorHAnsi" w:hAnsiTheme="majorHAnsi" w:cstheme="majorHAnsi"/>
          <w:b/>
          <w:sz w:val="22"/>
          <w:szCs w:val="22"/>
        </w:rPr>
        <w:t>exclud</w:t>
      </w:r>
      <w:r>
        <w:rPr>
          <w:rFonts w:asciiTheme="majorHAnsi" w:hAnsiTheme="majorHAnsi" w:cstheme="majorHAnsi"/>
          <w:b/>
          <w:sz w:val="22"/>
          <w:szCs w:val="22"/>
        </w:rPr>
        <w:t>es</w:t>
      </w:r>
      <w:r w:rsidRPr="00423EE7">
        <w:rPr>
          <w:rFonts w:asciiTheme="majorHAnsi" w:hAnsiTheme="majorHAnsi" w:cstheme="majorHAnsi"/>
          <w:sz w:val="22"/>
          <w:szCs w:val="22"/>
        </w:rPr>
        <w:t xml:space="preserve"> Mechanics Dexterity, Job Interview and all team events. </w:t>
      </w:r>
    </w:p>
    <w:p w14:paraId="15A1E4F1" w14:textId="10C67D02" w:rsidR="00423EE7" w:rsidRDefault="00423EE7" w:rsidP="00423EE7">
      <w:pPr>
        <w:pStyle w:val="ListParagraph"/>
        <w:numPr>
          <w:ilvl w:val="1"/>
          <w:numId w:val="12"/>
        </w:numPr>
        <w:tabs>
          <w:tab w:val="left" w:pos="1440"/>
        </w:tabs>
        <w:rPr>
          <w:rFonts w:asciiTheme="majorHAnsi" w:hAnsiTheme="majorHAnsi" w:cstheme="majorHAnsi"/>
          <w:sz w:val="22"/>
          <w:szCs w:val="22"/>
        </w:rPr>
      </w:pPr>
      <w:r>
        <w:rPr>
          <w:rFonts w:asciiTheme="majorHAnsi" w:hAnsiTheme="majorHAnsi" w:cstheme="majorHAnsi"/>
          <w:sz w:val="22"/>
          <w:szCs w:val="22"/>
        </w:rPr>
        <w:t>Contestants should compete in the technical skill area that most closely aligns with their occupational objective for the current school year.</w:t>
      </w:r>
    </w:p>
    <w:p w14:paraId="7906ADF5" w14:textId="77777777" w:rsidR="00423EE7" w:rsidRDefault="00423EE7" w:rsidP="00423EE7">
      <w:pPr>
        <w:pStyle w:val="ListParagraph"/>
        <w:numPr>
          <w:ilvl w:val="1"/>
          <w:numId w:val="12"/>
        </w:numPr>
        <w:tabs>
          <w:tab w:val="left" w:pos="1440"/>
        </w:tabs>
        <w:rPr>
          <w:rFonts w:asciiTheme="majorHAnsi" w:hAnsiTheme="majorHAnsi" w:cstheme="majorHAnsi"/>
          <w:sz w:val="22"/>
          <w:szCs w:val="22"/>
        </w:rPr>
      </w:pPr>
      <w:r w:rsidRPr="00423EE7">
        <w:rPr>
          <w:rFonts w:asciiTheme="majorHAnsi" w:hAnsiTheme="majorHAnsi" w:cstheme="majorHAnsi"/>
          <w:sz w:val="22"/>
          <w:szCs w:val="22"/>
        </w:rPr>
        <w:t xml:space="preserve">Please remind students that they are eligible for </w:t>
      </w:r>
      <w:r w:rsidRPr="00423EE7">
        <w:rPr>
          <w:rFonts w:asciiTheme="majorHAnsi" w:hAnsiTheme="majorHAnsi" w:cstheme="majorHAnsi"/>
          <w:b/>
          <w:sz w:val="22"/>
          <w:szCs w:val="22"/>
          <w:u w:val="single"/>
        </w:rPr>
        <w:t>only one national contest</w:t>
      </w:r>
      <w:r w:rsidRPr="00423EE7">
        <w:rPr>
          <w:rFonts w:asciiTheme="majorHAnsi" w:hAnsiTheme="majorHAnsi" w:cstheme="majorHAnsi"/>
          <w:sz w:val="22"/>
          <w:szCs w:val="22"/>
        </w:rPr>
        <w:t xml:space="preserve"> regardless of how many contests they win at the state level</w:t>
      </w:r>
      <w:r>
        <w:rPr>
          <w:rFonts w:asciiTheme="majorHAnsi" w:hAnsiTheme="majorHAnsi" w:cstheme="majorHAnsi"/>
          <w:sz w:val="22"/>
          <w:szCs w:val="22"/>
        </w:rPr>
        <w:t>.</w:t>
      </w:r>
    </w:p>
    <w:p w14:paraId="6EDCE692" w14:textId="1418E062" w:rsidR="00AE1199" w:rsidRDefault="00423EE7" w:rsidP="00423EE7">
      <w:pPr>
        <w:pStyle w:val="ListParagraph"/>
        <w:numPr>
          <w:ilvl w:val="1"/>
          <w:numId w:val="12"/>
        </w:numPr>
        <w:tabs>
          <w:tab w:val="left" w:pos="1440"/>
        </w:tabs>
        <w:rPr>
          <w:rFonts w:asciiTheme="majorHAnsi" w:hAnsiTheme="majorHAnsi" w:cstheme="majorHAnsi"/>
          <w:sz w:val="22"/>
          <w:szCs w:val="22"/>
        </w:rPr>
      </w:pPr>
      <w:r w:rsidRPr="00423EE7">
        <w:rPr>
          <w:rFonts w:asciiTheme="majorHAnsi" w:hAnsiTheme="majorHAnsi" w:cstheme="majorHAnsi"/>
          <w:sz w:val="22"/>
          <w:szCs w:val="22"/>
        </w:rPr>
        <w:t xml:space="preserve">Contestants wishing to </w:t>
      </w:r>
      <w:r>
        <w:rPr>
          <w:rFonts w:asciiTheme="majorHAnsi" w:hAnsiTheme="majorHAnsi" w:cstheme="majorHAnsi"/>
          <w:sz w:val="22"/>
          <w:szCs w:val="22"/>
        </w:rPr>
        <w:t>compete in more than one (1) technical skill area must appeal through the state office.</w:t>
      </w:r>
    </w:p>
    <w:p w14:paraId="1964BAEA" w14:textId="4BCFFE43" w:rsidR="004C7E4E" w:rsidRDefault="004C7E4E" w:rsidP="00423EE7">
      <w:pPr>
        <w:pStyle w:val="ListParagraph"/>
        <w:numPr>
          <w:ilvl w:val="1"/>
          <w:numId w:val="12"/>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PSEO students listed as High School students may still compete in “College Only” Competitions </w:t>
      </w:r>
    </w:p>
    <w:p w14:paraId="0F4D42DF" w14:textId="66BF46C4" w:rsidR="00423EE7" w:rsidRDefault="00423EE7" w:rsidP="00423EE7">
      <w:pPr>
        <w:tabs>
          <w:tab w:val="left" w:pos="1440"/>
        </w:tabs>
        <w:rPr>
          <w:rFonts w:asciiTheme="majorHAnsi" w:hAnsiTheme="majorHAnsi" w:cstheme="majorHAnsi"/>
          <w:sz w:val="22"/>
          <w:szCs w:val="22"/>
        </w:rPr>
      </w:pPr>
    </w:p>
    <w:p w14:paraId="530AC4A3" w14:textId="3D6474D6" w:rsidR="00423EE7" w:rsidRDefault="00423EE7" w:rsidP="00423EE7">
      <w:pPr>
        <w:tabs>
          <w:tab w:val="left" w:pos="1440"/>
        </w:tabs>
        <w:rPr>
          <w:rFonts w:asciiTheme="majorHAnsi" w:hAnsiTheme="majorHAnsi" w:cstheme="majorHAnsi"/>
          <w:sz w:val="22"/>
          <w:szCs w:val="22"/>
        </w:rPr>
      </w:pPr>
      <w:r>
        <w:rPr>
          <w:rFonts w:asciiTheme="majorHAnsi" w:hAnsiTheme="majorHAnsi" w:cstheme="majorHAnsi"/>
          <w:sz w:val="22"/>
          <w:szCs w:val="22"/>
        </w:rPr>
        <w:t>FORMS:</w:t>
      </w:r>
    </w:p>
    <w:p w14:paraId="51E313A0" w14:textId="3ABBDACC" w:rsidR="00423EE7" w:rsidRDefault="00423EE7" w:rsidP="00423EE7">
      <w:pPr>
        <w:pStyle w:val="ListParagraph"/>
        <w:numPr>
          <w:ilvl w:val="0"/>
          <w:numId w:val="13"/>
        </w:numPr>
        <w:tabs>
          <w:tab w:val="left" w:pos="1440"/>
        </w:tabs>
        <w:rPr>
          <w:rFonts w:asciiTheme="majorHAnsi" w:hAnsiTheme="majorHAnsi" w:cstheme="majorHAnsi"/>
          <w:sz w:val="22"/>
          <w:szCs w:val="22"/>
        </w:rPr>
      </w:pPr>
      <w:r>
        <w:rPr>
          <w:rFonts w:asciiTheme="majorHAnsi" w:hAnsiTheme="majorHAnsi" w:cstheme="majorHAnsi"/>
          <w:sz w:val="22"/>
          <w:szCs w:val="22"/>
        </w:rPr>
        <w:t>All Participants, including Advisors, will be required to adhere to a Code of Conduct.</w:t>
      </w:r>
    </w:p>
    <w:p w14:paraId="53C58F90" w14:textId="5AA11700" w:rsidR="00423EE7" w:rsidRDefault="00423EE7" w:rsidP="00423EE7">
      <w:pPr>
        <w:pStyle w:val="ListParagraph"/>
        <w:numPr>
          <w:ilvl w:val="0"/>
          <w:numId w:val="13"/>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All Participants must sign the Registration, Personal Liability Release Form of the Minnesota Association of SkillsUSA: </w:t>
      </w:r>
      <w:hyperlink r:id="rId17" w:history="1">
        <w:r w:rsidRPr="00423EE7">
          <w:rPr>
            <w:rStyle w:val="Hyperlink"/>
            <w:rFonts w:asciiTheme="majorHAnsi" w:hAnsiTheme="majorHAnsi" w:cstheme="majorHAnsi"/>
            <w:sz w:val="22"/>
            <w:szCs w:val="22"/>
          </w:rPr>
          <w:t>http://www.mnskillsusa.org/downloads/events/state_conference/2019/NLSC-Registration-Form.pdf</w:t>
        </w:r>
      </w:hyperlink>
    </w:p>
    <w:p w14:paraId="70FC4F49" w14:textId="27D5AF85" w:rsidR="00DF33DD" w:rsidRDefault="00DF33DD" w:rsidP="00DF33DD">
      <w:pPr>
        <w:pStyle w:val="ListParagraph"/>
        <w:numPr>
          <w:ilvl w:val="1"/>
          <w:numId w:val="13"/>
        </w:numPr>
        <w:tabs>
          <w:tab w:val="left" w:pos="1440"/>
        </w:tabs>
        <w:rPr>
          <w:rFonts w:asciiTheme="majorHAnsi" w:hAnsiTheme="majorHAnsi" w:cstheme="majorHAnsi"/>
          <w:sz w:val="22"/>
          <w:szCs w:val="22"/>
        </w:rPr>
      </w:pPr>
      <w:r>
        <w:rPr>
          <w:rFonts w:asciiTheme="majorHAnsi" w:hAnsiTheme="majorHAnsi" w:cstheme="majorHAnsi"/>
          <w:sz w:val="22"/>
          <w:szCs w:val="22"/>
        </w:rPr>
        <w:t xml:space="preserve">Advisors should collect the forms and email a copy of each participants completed form to the State Office </w:t>
      </w:r>
      <w:hyperlink r:id="rId18" w:history="1">
        <w:r w:rsidRPr="004C3CDB">
          <w:rPr>
            <w:rStyle w:val="Hyperlink"/>
            <w:rFonts w:asciiTheme="majorHAnsi" w:hAnsiTheme="majorHAnsi" w:cstheme="majorHAnsi"/>
            <w:sz w:val="22"/>
            <w:szCs w:val="22"/>
          </w:rPr>
          <w:t>executive.director@mnskillsusa.org</w:t>
        </w:r>
      </w:hyperlink>
      <w:r>
        <w:rPr>
          <w:rFonts w:asciiTheme="majorHAnsi" w:hAnsiTheme="majorHAnsi" w:cstheme="majorHAnsi"/>
          <w:sz w:val="22"/>
          <w:szCs w:val="22"/>
        </w:rPr>
        <w:t xml:space="preserve"> or bring them to the Registration Table during check-in.</w:t>
      </w:r>
    </w:p>
    <w:p w14:paraId="5E4D693A" w14:textId="66D33C77" w:rsidR="00DF33DD" w:rsidRDefault="00DF33DD" w:rsidP="00DF33DD">
      <w:pPr>
        <w:pStyle w:val="ListParagraph"/>
        <w:numPr>
          <w:ilvl w:val="1"/>
          <w:numId w:val="13"/>
        </w:numPr>
        <w:tabs>
          <w:tab w:val="left" w:pos="1440"/>
        </w:tabs>
        <w:rPr>
          <w:rFonts w:asciiTheme="majorHAnsi" w:hAnsiTheme="majorHAnsi" w:cstheme="majorHAnsi"/>
          <w:sz w:val="22"/>
          <w:szCs w:val="22"/>
        </w:rPr>
      </w:pPr>
      <w:r>
        <w:rPr>
          <w:rFonts w:asciiTheme="majorHAnsi" w:hAnsiTheme="majorHAnsi" w:cstheme="majorHAnsi"/>
          <w:sz w:val="22"/>
          <w:szCs w:val="22"/>
        </w:rPr>
        <w:t>Note that there is a requirement to provide a home contact number in case of emergency as well as a mandatory onsite contact number for the Advisor/Chaperone accompanying the student.</w:t>
      </w:r>
    </w:p>
    <w:p w14:paraId="24A2A548" w14:textId="77777777" w:rsidR="00D86A86" w:rsidRPr="00D86A86" w:rsidRDefault="00D86A86" w:rsidP="00D86A86">
      <w:pPr>
        <w:tabs>
          <w:tab w:val="left" w:pos="1440"/>
        </w:tabs>
        <w:rPr>
          <w:rFonts w:asciiTheme="majorHAnsi" w:hAnsiTheme="majorHAnsi" w:cstheme="majorHAnsi"/>
          <w:sz w:val="22"/>
          <w:szCs w:val="22"/>
        </w:rPr>
      </w:pPr>
    </w:p>
    <w:p w14:paraId="50C39F09" w14:textId="459FF5B9" w:rsidR="00DF33DD" w:rsidRDefault="00DF33DD" w:rsidP="00DF33DD">
      <w:pPr>
        <w:pStyle w:val="ListParagraph"/>
        <w:numPr>
          <w:ilvl w:val="1"/>
          <w:numId w:val="13"/>
        </w:numPr>
        <w:tabs>
          <w:tab w:val="left" w:pos="1440"/>
        </w:tabs>
        <w:rPr>
          <w:rFonts w:asciiTheme="majorHAnsi" w:hAnsiTheme="majorHAnsi" w:cstheme="majorHAnsi"/>
          <w:sz w:val="22"/>
          <w:szCs w:val="22"/>
        </w:rPr>
      </w:pPr>
      <w:r>
        <w:rPr>
          <w:rFonts w:asciiTheme="majorHAnsi" w:hAnsiTheme="majorHAnsi" w:cstheme="majorHAnsi"/>
          <w:sz w:val="22"/>
          <w:szCs w:val="22"/>
        </w:rPr>
        <w:lastRenderedPageBreak/>
        <w:t>The required &amp; designated school-level adult Advisor/Chaperone will have copies of all appropriate medical information at the function. SkillsUSA Minnesota will not collect that information at the state office level.</w:t>
      </w:r>
    </w:p>
    <w:p w14:paraId="78913897" w14:textId="696EEFB3" w:rsidR="00DF33DD" w:rsidRDefault="00DF33DD" w:rsidP="00DF33DD">
      <w:pPr>
        <w:pStyle w:val="ListParagraph"/>
        <w:numPr>
          <w:ilvl w:val="2"/>
          <w:numId w:val="13"/>
        </w:numPr>
        <w:tabs>
          <w:tab w:val="left" w:pos="1440"/>
        </w:tabs>
        <w:rPr>
          <w:rFonts w:asciiTheme="majorHAnsi" w:hAnsiTheme="majorHAnsi" w:cstheme="majorHAnsi"/>
          <w:sz w:val="22"/>
          <w:szCs w:val="22"/>
        </w:rPr>
      </w:pPr>
      <w:r>
        <w:rPr>
          <w:rFonts w:asciiTheme="majorHAnsi" w:hAnsiTheme="majorHAnsi" w:cstheme="majorHAnsi"/>
          <w:sz w:val="22"/>
          <w:szCs w:val="22"/>
        </w:rPr>
        <w:t>Schools are responsible to have the appropriate medical information on record and to have permission to dispense that information.</w:t>
      </w:r>
    </w:p>
    <w:p w14:paraId="5FEE8A48" w14:textId="1AD1162F" w:rsidR="00DF33DD" w:rsidRDefault="00DF33DD" w:rsidP="00DF33DD">
      <w:pPr>
        <w:pStyle w:val="ListParagraph"/>
        <w:numPr>
          <w:ilvl w:val="1"/>
          <w:numId w:val="13"/>
        </w:numPr>
        <w:tabs>
          <w:tab w:val="left" w:pos="1440"/>
        </w:tabs>
        <w:rPr>
          <w:rFonts w:asciiTheme="majorHAnsi" w:hAnsiTheme="majorHAnsi" w:cstheme="majorHAnsi"/>
          <w:sz w:val="22"/>
          <w:szCs w:val="22"/>
        </w:rPr>
      </w:pPr>
      <w:r>
        <w:rPr>
          <w:rFonts w:asciiTheme="majorHAnsi" w:hAnsiTheme="majorHAnsi" w:cstheme="majorHAnsi"/>
          <w:sz w:val="22"/>
          <w:szCs w:val="22"/>
        </w:rPr>
        <w:t>Participants/Contestants without a complete form on file prior to the conference will not receive registration materials until the form is collected.</w:t>
      </w:r>
    </w:p>
    <w:p w14:paraId="624CD307" w14:textId="6A49CCE7" w:rsidR="003A03EC" w:rsidRDefault="003A03EC" w:rsidP="003A03EC">
      <w:pPr>
        <w:tabs>
          <w:tab w:val="left" w:pos="1440"/>
        </w:tabs>
        <w:rPr>
          <w:rFonts w:asciiTheme="majorHAnsi" w:hAnsiTheme="majorHAnsi" w:cstheme="majorHAnsi"/>
          <w:sz w:val="22"/>
          <w:szCs w:val="22"/>
        </w:rPr>
      </w:pPr>
    </w:p>
    <w:p w14:paraId="6821B12E" w14:textId="1156738D" w:rsidR="00AE1199" w:rsidRDefault="00964D37" w:rsidP="00746A03">
      <w:pPr>
        <w:tabs>
          <w:tab w:val="left" w:pos="700"/>
          <w:tab w:val="left" w:pos="1440"/>
        </w:tabs>
        <w:rPr>
          <w:rFonts w:asciiTheme="majorHAnsi" w:hAnsiTheme="majorHAnsi" w:cstheme="majorHAnsi"/>
          <w:szCs w:val="24"/>
        </w:rPr>
      </w:pPr>
      <w:r>
        <w:rPr>
          <w:rFonts w:asciiTheme="majorHAnsi" w:hAnsiTheme="majorHAnsi" w:cstheme="majorHAnsi"/>
          <w:szCs w:val="24"/>
        </w:rPr>
        <w:t>CONFERENCE GUEST PASSES:</w:t>
      </w:r>
    </w:p>
    <w:p w14:paraId="7A68B831" w14:textId="77777777" w:rsidR="00964D37" w:rsidRDefault="00964D37" w:rsidP="00964D37">
      <w:pPr>
        <w:pStyle w:val="ListParagraph"/>
        <w:numPr>
          <w:ilvl w:val="0"/>
          <w:numId w:val="14"/>
        </w:numPr>
        <w:tabs>
          <w:tab w:val="left" w:pos="700"/>
          <w:tab w:val="left" w:pos="1440"/>
        </w:tabs>
        <w:rPr>
          <w:rFonts w:asciiTheme="majorHAnsi" w:hAnsiTheme="majorHAnsi" w:cstheme="majorHAnsi"/>
          <w:sz w:val="22"/>
          <w:szCs w:val="22"/>
        </w:rPr>
      </w:pPr>
      <w:r w:rsidRPr="00964D37">
        <w:rPr>
          <w:rFonts w:asciiTheme="majorHAnsi" w:hAnsiTheme="majorHAnsi" w:cstheme="majorHAnsi"/>
          <w:sz w:val="22"/>
          <w:szCs w:val="22"/>
        </w:rPr>
        <w:t>Family members or guests who wish to attend the Awards Breakfast and Ceremony must register by March 22</w:t>
      </w:r>
      <w:r w:rsidRPr="00964D37">
        <w:rPr>
          <w:rFonts w:asciiTheme="majorHAnsi" w:hAnsiTheme="majorHAnsi" w:cstheme="majorHAnsi"/>
          <w:sz w:val="22"/>
          <w:szCs w:val="22"/>
          <w:vertAlign w:val="superscript"/>
        </w:rPr>
        <w:t xml:space="preserve">, </w:t>
      </w:r>
      <w:r w:rsidRPr="00964D37">
        <w:rPr>
          <w:rFonts w:asciiTheme="majorHAnsi" w:hAnsiTheme="majorHAnsi" w:cstheme="majorHAnsi"/>
          <w:sz w:val="22"/>
          <w:szCs w:val="22"/>
        </w:rPr>
        <w:t xml:space="preserve">2020. </w:t>
      </w:r>
    </w:p>
    <w:p w14:paraId="3C9BA2F8" w14:textId="24904EBA" w:rsidR="00964D37" w:rsidRDefault="00964D37" w:rsidP="00964D37">
      <w:pPr>
        <w:pStyle w:val="ListParagraph"/>
        <w:numPr>
          <w:ilvl w:val="1"/>
          <w:numId w:val="14"/>
        </w:numPr>
        <w:tabs>
          <w:tab w:val="left" w:pos="700"/>
          <w:tab w:val="left" w:pos="1440"/>
        </w:tabs>
        <w:rPr>
          <w:rFonts w:asciiTheme="majorHAnsi" w:hAnsiTheme="majorHAnsi" w:cstheme="majorHAnsi"/>
          <w:sz w:val="22"/>
          <w:szCs w:val="22"/>
        </w:rPr>
      </w:pPr>
      <w:r w:rsidRPr="00964D37">
        <w:rPr>
          <w:rFonts w:asciiTheme="majorHAnsi" w:hAnsiTheme="majorHAnsi" w:cstheme="majorHAnsi"/>
          <w:sz w:val="22"/>
          <w:szCs w:val="22"/>
        </w:rPr>
        <w:t>Registration for the Awards Breakfast and Ceremony is $</w:t>
      </w:r>
      <w:r w:rsidR="004C7E4E">
        <w:rPr>
          <w:rFonts w:asciiTheme="majorHAnsi" w:hAnsiTheme="majorHAnsi" w:cstheme="majorHAnsi"/>
          <w:sz w:val="22"/>
          <w:szCs w:val="22"/>
        </w:rPr>
        <w:t>20</w:t>
      </w:r>
      <w:r w:rsidRPr="00964D37">
        <w:rPr>
          <w:rFonts w:asciiTheme="majorHAnsi" w:hAnsiTheme="majorHAnsi" w:cstheme="majorHAnsi"/>
          <w:sz w:val="22"/>
          <w:szCs w:val="22"/>
        </w:rPr>
        <w:t>.00 per guest.</w:t>
      </w:r>
    </w:p>
    <w:p w14:paraId="28C85C9A" w14:textId="48215C3E" w:rsidR="00964D37" w:rsidRDefault="00964D37" w:rsidP="00964D37">
      <w:pPr>
        <w:pStyle w:val="ListParagraph"/>
        <w:numPr>
          <w:ilvl w:val="1"/>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Registration may be done through the Conference Registration Site.</w:t>
      </w:r>
    </w:p>
    <w:p w14:paraId="42DC9C80" w14:textId="1F25F703" w:rsidR="00964D37" w:rsidRDefault="00964D37" w:rsidP="00964D37">
      <w:pPr>
        <w:pStyle w:val="ListParagraph"/>
        <w:numPr>
          <w:ilvl w:val="1"/>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Depending on availability, limited guest passes may be available for $2</w:t>
      </w:r>
      <w:r w:rsidR="004C7E4E">
        <w:rPr>
          <w:rFonts w:asciiTheme="majorHAnsi" w:hAnsiTheme="majorHAnsi" w:cstheme="majorHAnsi"/>
          <w:sz w:val="22"/>
          <w:szCs w:val="22"/>
        </w:rPr>
        <w:t>5</w:t>
      </w:r>
      <w:r>
        <w:rPr>
          <w:rFonts w:asciiTheme="majorHAnsi" w:hAnsiTheme="majorHAnsi" w:cstheme="majorHAnsi"/>
          <w:sz w:val="22"/>
          <w:szCs w:val="22"/>
        </w:rPr>
        <w:t>.00 at the conference through the Alumni Committee.</w:t>
      </w:r>
    </w:p>
    <w:p w14:paraId="0E81F127" w14:textId="5AFBDF67" w:rsidR="004C7E4E" w:rsidRDefault="004C7E4E" w:rsidP="004C7E4E">
      <w:pPr>
        <w:tabs>
          <w:tab w:val="left" w:pos="700"/>
          <w:tab w:val="left" w:pos="1440"/>
        </w:tabs>
        <w:rPr>
          <w:rFonts w:asciiTheme="majorHAnsi" w:hAnsiTheme="majorHAnsi" w:cstheme="majorHAnsi"/>
          <w:sz w:val="22"/>
          <w:szCs w:val="22"/>
        </w:rPr>
      </w:pPr>
    </w:p>
    <w:p w14:paraId="0BB65733" w14:textId="2C577804" w:rsidR="004C7E4E" w:rsidRDefault="004C7E4E" w:rsidP="004C7E4E">
      <w:p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AWARDS CEREMONY:</w:t>
      </w:r>
    </w:p>
    <w:p w14:paraId="32A3EFA5" w14:textId="2DD19938" w:rsidR="004C7E4E" w:rsidRDefault="004C7E4E" w:rsidP="004C7E4E">
      <w:pPr>
        <w:pStyle w:val="ListParagraph"/>
        <w:numPr>
          <w:ilvl w:val="0"/>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First (Gold), Second (Silver) and Third (Bronze) place medallions will be awarded for each competitive event.</w:t>
      </w:r>
    </w:p>
    <w:p w14:paraId="5CEFB5E2" w14:textId="3B2247F8" w:rsidR="004C7E4E" w:rsidRDefault="004C7E4E" w:rsidP="004C7E4E">
      <w:pPr>
        <w:pStyle w:val="ListParagraph"/>
        <w:numPr>
          <w:ilvl w:val="0"/>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It is mandatory for all competitors to attend the awards ceremony.</w:t>
      </w:r>
    </w:p>
    <w:p w14:paraId="2D2FD8FA" w14:textId="2116129E" w:rsidR="004C7E4E" w:rsidRDefault="004C7E4E" w:rsidP="004C7E4E">
      <w:pPr>
        <w:pStyle w:val="ListParagraph"/>
        <w:numPr>
          <w:ilvl w:val="1"/>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Students not present will forfeit any award, medallion, prizes and the right to compete at the national level.</w:t>
      </w:r>
    </w:p>
    <w:p w14:paraId="66D4F044" w14:textId="4519B2AC" w:rsidR="004C7E4E" w:rsidRDefault="004C7E4E" w:rsidP="004C7E4E">
      <w:pPr>
        <w:pStyle w:val="ListParagraph"/>
        <w:numPr>
          <w:ilvl w:val="1"/>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 xml:space="preserve">Students with a legitimate excuse for missing the Awards Ceremony, must appeal through the State Office prior to March 27, 2020. Contact Jessa Dahmes at </w:t>
      </w:r>
      <w:hyperlink r:id="rId19" w:history="1">
        <w:r w:rsidRPr="004C3CDB">
          <w:rPr>
            <w:rStyle w:val="Hyperlink"/>
            <w:rFonts w:asciiTheme="majorHAnsi" w:hAnsiTheme="majorHAnsi" w:cstheme="majorHAnsi"/>
            <w:sz w:val="22"/>
            <w:szCs w:val="22"/>
          </w:rPr>
          <w:t>executive.director@mnskillsusa.org</w:t>
        </w:r>
      </w:hyperlink>
      <w:r>
        <w:rPr>
          <w:rFonts w:asciiTheme="majorHAnsi" w:hAnsiTheme="majorHAnsi" w:cstheme="majorHAnsi"/>
          <w:sz w:val="22"/>
          <w:szCs w:val="22"/>
        </w:rPr>
        <w:t xml:space="preserve"> or 715-225-4784.</w:t>
      </w:r>
    </w:p>
    <w:p w14:paraId="05E84F33" w14:textId="35EA52D9" w:rsidR="004C7E4E" w:rsidRDefault="004C7E4E" w:rsidP="004C7E4E">
      <w:pPr>
        <w:pStyle w:val="ListParagraph"/>
        <w:numPr>
          <w:ilvl w:val="1"/>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Students and Advisors should dress in Official Dress or Professional Business attire for the Awards Ceremony! No jeans, tennis shoes or hats are allowed!</w:t>
      </w:r>
    </w:p>
    <w:p w14:paraId="7425D7E4" w14:textId="537A899E" w:rsidR="00AE1199" w:rsidRPr="004C7E4E" w:rsidRDefault="004C7E4E" w:rsidP="00746A03">
      <w:pPr>
        <w:pStyle w:val="ListParagraph"/>
        <w:numPr>
          <w:ilvl w:val="2"/>
          <w:numId w:val="14"/>
        </w:numPr>
        <w:tabs>
          <w:tab w:val="left" w:pos="700"/>
          <w:tab w:val="left" w:pos="1440"/>
        </w:tabs>
        <w:rPr>
          <w:rFonts w:asciiTheme="majorHAnsi" w:hAnsiTheme="majorHAnsi" w:cstheme="majorHAnsi"/>
          <w:sz w:val="22"/>
          <w:szCs w:val="22"/>
        </w:rPr>
      </w:pPr>
      <w:r>
        <w:rPr>
          <w:rFonts w:asciiTheme="majorHAnsi" w:hAnsiTheme="majorHAnsi" w:cstheme="majorHAnsi"/>
          <w:sz w:val="22"/>
          <w:szCs w:val="22"/>
        </w:rPr>
        <w:t>Students and Advisors represent the SkillsUSA Minnesota organization to business/industry partners, school administrators, family and friends throughout the entire conference, but especially at the Awards Ceremony.</w:t>
      </w:r>
    </w:p>
    <w:p w14:paraId="6AD82FC6" w14:textId="77777777" w:rsidR="00AE1199" w:rsidRPr="006E2C3B" w:rsidRDefault="00AE1199" w:rsidP="00746A03">
      <w:pPr>
        <w:rPr>
          <w:rFonts w:asciiTheme="majorHAnsi" w:hAnsiTheme="majorHAnsi" w:cstheme="majorHAnsi"/>
          <w:szCs w:val="24"/>
        </w:rPr>
      </w:pPr>
    </w:p>
    <w:p w14:paraId="04BB8131" w14:textId="1A702FD1" w:rsidR="00AE1199" w:rsidRDefault="006E2C3B" w:rsidP="00746A03">
      <w:pPr>
        <w:tabs>
          <w:tab w:val="left" w:pos="700"/>
          <w:tab w:val="left" w:pos="1440"/>
        </w:tabs>
        <w:ind w:right="-270"/>
        <w:rPr>
          <w:rFonts w:asciiTheme="majorHAnsi" w:hAnsiTheme="majorHAnsi" w:cstheme="majorHAnsi"/>
          <w:szCs w:val="24"/>
        </w:rPr>
      </w:pPr>
      <w:r w:rsidRPr="006E2C3B">
        <w:rPr>
          <w:rFonts w:asciiTheme="majorHAnsi" w:hAnsiTheme="majorHAnsi" w:cstheme="majorHAnsi"/>
          <w:szCs w:val="24"/>
        </w:rPr>
        <w:t>SPECIFIC CONTEST INFORMATION:</w:t>
      </w:r>
    </w:p>
    <w:p w14:paraId="62BFF40A" w14:textId="77777777" w:rsidR="00E30A03" w:rsidRPr="00E30A03" w:rsidRDefault="00E30A03" w:rsidP="006E2C3B">
      <w:pPr>
        <w:pStyle w:val="ListParagraph"/>
        <w:numPr>
          <w:ilvl w:val="0"/>
          <w:numId w:val="16"/>
        </w:numPr>
        <w:tabs>
          <w:tab w:val="left" w:pos="700"/>
          <w:tab w:val="left" w:pos="1440"/>
        </w:tabs>
        <w:ind w:right="-270"/>
        <w:rPr>
          <w:rFonts w:asciiTheme="majorHAnsi" w:hAnsiTheme="majorHAnsi" w:cstheme="majorHAnsi"/>
          <w:szCs w:val="24"/>
        </w:rPr>
      </w:pPr>
      <w:r>
        <w:rPr>
          <w:rFonts w:asciiTheme="majorHAnsi" w:hAnsiTheme="majorHAnsi" w:cstheme="majorHAnsi"/>
          <w:sz w:val="22"/>
          <w:szCs w:val="22"/>
        </w:rPr>
        <w:t>Refer only to the</w:t>
      </w:r>
      <w:r w:rsidR="006E2C3B">
        <w:rPr>
          <w:rFonts w:asciiTheme="majorHAnsi" w:hAnsiTheme="majorHAnsi" w:cstheme="majorHAnsi"/>
          <w:sz w:val="22"/>
          <w:szCs w:val="22"/>
        </w:rPr>
        <w:t xml:space="preserve"> </w:t>
      </w:r>
      <w:r w:rsidR="006E2C3B" w:rsidRPr="00E30A03">
        <w:rPr>
          <w:rFonts w:asciiTheme="majorHAnsi" w:hAnsiTheme="majorHAnsi" w:cstheme="majorHAnsi"/>
          <w:b/>
          <w:sz w:val="22"/>
          <w:szCs w:val="22"/>
        </w:rPr>
        <w:t>Technical Standards for 2019-2020</w:t>
      </w:r>
      <w:r w:rsidR="006E2C3B">
        <w:rPr>
          <w:rFonts w:asciiTheme="majorHAnsi" w:hAnsiTheme="majorHAnsi" w:cstheme="majorHAnsi"/>
          <w:sz w:val="22"/>
          <w:szCs w:val="22"/>
        </w:rPr>
        <w:t xml:space="preserve"> </w:t>
      </w:r>
      <w:r>
        <w:rPr>
          <w:rFonts w:asciiTheme="majorHAnsi" w:hAnsiTheme="majorHAnsi" w:cstheme="majorHAnsi"/>
          <w:sz w:val="22"/>
          <w:szCs w:val="22"/>
        </w:rPr>
        <w:t xml:space="preserve">as changes do occur from year to year. </w:t>
      </w:r>
    </w:p>
    <w:p w14:paraId="08BC55A0" w14:textId="5099E446" w:rsidR="006E2C3B" w:rsidRPr="006E2C3B" w:rsidRDefault="00E30A03" w:rsidP="00E30A03">
      <w:pPr>
        <w:pStyle w:val="ListParagraph"/>
        <w:numPr>
          <w:ilvl w:val="1"/>
          <w:numId w:val="16"/>
        </w:numPr>
        <w:tabs>
          <w:tab w:val="left" w:pos="700"/>
          <w:tab w:val="left" w:pos="1440"/>
        </w:tabs>
        <w:ind w:right="-270"/>
        <w:rPr>
          <w:rFonts w:asciiTheme="majorHAnsi" w:hAnsiTheme="majorHAnsi" w:cstheme="majorHAnsi"/>
          <w:szCs w:val="24"/>
        </w:rPr>
      </w:pPr>
      <w:r>
        <w:rPr>
          <w:rFonts w:asciiTheme="majorHAnsi" w:hAnsiTheme="majorHAnsi" w:cstheme="majorHAnsi"/>
          <w:sz w:val="22"/>
          <w:szCs w:val="22"/>
        </w:rPr>
        <w:t>Professional members have access to the standards via their membership dashboard</w:t>
      </w:r>
      <w:r w:rsidR="006E2C3B">
        <w:rPr>
          <w:rFonts w:asciiTheme="majorHAnsi" w:hAnsiTheme="majorHAnsi" w:cstheme="majorHAnsi"/>
          <w:sz w:val="22"/>
          <w:szCs w:val="22"/>
        </w:rPr>
        <w:t xml:space="preserve"> </w:t>
      </w:r>
    </w:p>
    <w:p w14:paraId="703A986E" w14:textId="77DD7972" w:rsidR="006E2C3B" w:rsidRPr="00951DFC" w:rsidRDefault="006E2C3B" w:rsidP="006E2C3B">
      <w:pPr>
        <w:pStyle w:val="ListParagraph"/>
        <w:numPr>
          <w:ilvl w:val="0"/>
          <w:numId w:val="15"/>
        </w:numPr>
        <w:tabs>
          <w:tab w:val="left" w:pos="700"/>
          <w:tab w:val="left" w:pos="1440"/>
        </w:tabs>
        <w:ind w:right="-270"/>
        <w:rPr>
          <w:rFonts w:asciiTheme="majorHAnsi" w:hAnsiTheme="majorHAnsi" w:cstheme="majorHAnsi"/>
          <w:b/>
          <w:sz w:val="22"/>
          <w:szCs w:val="22"/>
        </w:rPr>
      </w:pPr>
      <w:r w:rsidRPr="00951DFC">
        <w:rPr>
          <w:rFonts w:asciiTheme="majorHAnsi" w:hAnsiTheme="majorHAnsi" w:cstheme="majorHAnsi"/>
          <w:b/>
          <w:sz w:val="22"/>
          <w:szCs w:val="22"/>
        </w:rPr>
        <w:t>Job Skill Demonstration Contest “A” and “Open”</w:t>
      </w:r>
    </w:p>
    <w:p w14:paraId="068907A0" w14:textId="75C65B3E" w:rsidR="006E2C3B" w:rsidRDefault="006E2C3B" w:rsidP="006E2C3B">
      <w:pPr>
        <w:pStyle w:val="ListParagraph"/>
        <w:numPr>
          <w:ilvl w:val="1"/>
          <w:numId w:val="15"/>
        </w:numPr>
        <w:tabs>
          <w:tab w:val="left" w:pos="700"/>
          <w:tab w:val="left" w:pos="1440"/>
        </w:tabs>
        <w:ind w:right="-270"/>
        <w:rPr>
          <w:rFonts w:asciiTheme="majorHAnsi" w:hAnsiTheme="majorHAnsi" w:cstheme="majorHAnsi"/>
          <w:sz w:val="22"/>
          <w:szCs w:val="22"/>
        </w:rPr>
      </w:pPr>
      <w:r>
        <w:rPr>
          <w:rFonts w:asciiTheme="majorHAnsi" w:hAnsiTheme="majorHAnsi" w:cstheme="majorHAnsi"/>
          <w:sz w:val="22"/>
          <w:szCs w:val="22"/>
        </w:rPr>
        <w:t>If there is a National Skill Contest in the area of the job skill, the student should enter the Job Skill Demo “A” Contest.</w:t>
      </w:r>
    </w:p>
    <w:p w14:paraId="44C7FDE3" w14:textId="330CD052" w:rsidR="006E2C3B" w:rsidRDefault="006E2C3B" w:rsidP="006E2C3B">
      <w:pPr>
        <w:pStyle w:val="ListParagraph"/>
        <w:numPr>
          <w:ilvl w:val="1"/>
          <w:numId w:val="15"/>
        </w:numPr>
        <w:tabs>
          <w:tab w:val="left" w:pos="700"/>
          <w:tab w:val="left" w:pos="1440"/>
        </w:tabs>
        <w:ind w:right="-270"/>
        <w:rPr>
          <w:rFonts w:asciiTheme="majorHAnsi" w:hAnsiTheme="majorHAnsi" w:cstheme="majorHAnsi"/>
          <w:sz w:val="22"/>
          <w:szCs w:val="22"/>
        </w:rPr>
      </w:pPr>
      <w:r>
        <w:rPr>
          <w:rFonts w:asciiTheme="majorHAnsi" w:hAnsiTheme="majorHAnsi" w:cstheme="majorHAnsi"/>
          <w:sz w:val="22"/>
          <w:szCs w:val="22"/>
        </w:rPr>
        <w:t xml:space="preserve">If there is no National Skill Contest in the area of the job skill, the student should enter Job Skills </w:t>
      </w:r>
      <w:bookmarkStart w:id="0" w:name="_GoBack"/>
      <w:bookmarkEnd w:id="0"/>
      <w:r w:rsidR="002B7902">
        <w:rPr>
          <w:rFonts w:asciiTheme="majorHAnsi" w:hAnsiTheme="majorHAnsi" w:cstheme="majorHAnsi"/>
          <w:sz w:val="22"/>
          <w:szCs w:val="22"/>
        </w:rPr>
        <w:t>Demo “</w:t>
      </w:r>
      <w:r>
        <w:rPr>
          <w:rFonts w:asciiTheme="majorHAnsi" w:hAnsiTheme="majorHAnsi" w:cstheme="majorHAnsi"/>
          <w:sz w:val="22"/>
          <w:szCs w:val="22"/>
        </w:rPr>
        <w:t>OPEN” Contest.</w:t>
      </w:r>
    </w:p>
    <w:p w14:paraId="23FE0EEF" w14:textId="0EBDB26D" w:rsidR="006E2C3B" w:rsidRDefault="006E2C3B" w:rsidP="006E2C3B">
      <w:pPr>
        <w:pStyle w:val="ListParagraph"/>
        <w:numPr>
          <w:ilvl w:val="1"/>
          <w:numId w:val="15"/>
        </w:numPr>
        <w:tabs>
          <w:tab w:val="left" w:pos="700"/>
          <w:tab w:val="left" w:pos="1440"/>
        </w:tabs>
        <w:ind w:right="-270"/>
        <w:rPr>
          <w:rFonts w:asciiTheme="majorHAnsi" w:hAnsiTheme="majorHAnsi" w:cstheme="majorHAnsi"/>
          <w:sz w:val="22"/>
          <w:szCs w:val="22"/>
        </w:rPr>
      </w:pPr>
      <w:r>
        <w:rPr>
          <w:rFonts w:asciiTheme="majorHAnsi" w:hAnsiTheme="majorHAnsi" w:cstheme="majorHAnsi"/>
          <w:sz w:val="22"/>
          <w:szCs w:val="22"/>
        </w:rPr>
        <w:t>Student demonstrations should be based on an entry-level in the skills area in which they are currently training.</w:t>
      </w:r>
    </w:p>
    <w:p w14:paraId="1E72AFDB" w14:textId="5C26E6BC" w:rsidR="00951DFC" w:rsidRDefault="00951DFC" w:rsidP="00951DFC">
      <w:pPr>
        <w:pStyle w:val="ListParagraph"/>
        <w:numPr>
          <w:ilvl w:val="0"/>
          <w:numId w:val="15"/>
        </w:numPr>
        <w:tabs>
          <w:tab w:val="left" w:pos="700"/>
          <w:tab w:val="left" w:pos="1440"/>
        </w:tabs>
        <w:ind w:right="-270"/>
        <w:rPr>
          <w:rFonts w:asciiTheme="majorHAnsi" w:hAnsiTheme="majorHAnsi" w:cstheme="majorHAnsi"/>
          <w:sz w:val="22"/>
          <w:szCs w:val="22"/>
        </w:rPr>
      </w:pPr>
      <w:r>
        <w:rPr>
          <w:rFonts w:asciiTheme="majorHAnsi" w:hAnsiTheme="majorHAnsi" w:cstheme="majorHAnsi"/>
          <w:sz w:val="22"/>
          <w:szCs w:val="22"/>
        </w:rPr>
        <w:t xml:space="preserve">Contest email alerts will be sent regularly to Advisors. Please start looking for alerts in mid-February. </w:t>
      </w:r>
      <w:r w:rsidRPr="00951DFC">
        <w:rPr>
          <w:rFonts w:asciiTheme="majorHAnsi" w:hAnsiTheme="majorHAnsi" w:cstheme="majorHAnsi"/>
          <w:sz w:val="22"/>
          <w:szCs w:val="22"/>
        </w:rPr>
        <w:t xml:space="preserve">If no additional information is received on a contest, the rules and regulations covering our contests will be based on those found in the </w:t>
      </w:r>
      <w:r w:rsidRPr="00951DFC">
        <w:rPr>
          <w:rFonts w:asciiTheme="majorHAnsi" w:hAnsiTheme="majorHAnsi" w:cstheme="majorHAnsi"/>
          <w:i/>
          <w:sz w:val="22"/>
          <w:szCs w:val="22"/>
        </w:rPr>
        <w:t>SkillsUSA Championships, Technical Standards</w:t>
      </w:r>
      <w:r w:rsidRPr="00951DFC">
        <w:rPr>
          <w:rFonts w:asciiTheme="majorHAnsi" w:hAnsiTheme="majorHAnsi" w:cstheme="majorHAnsi"/>
          <w:sz w:val="22"/>
          <w:szCs w:val="22"/>
        </w:rPr>
        <w:t xml:space="preserve">, </w:t>
      </w:r>
      <w:r w:rsidRPr="00951DFC">
        <w:rPr>
          <w:rFonts w:asciiTheme="majorHAnsi" w:hAnsiTheme="majorHAnsi" w:cstheme="majorHAnsi"/>
          <w:sz w:val="22"/>
          <w:szCs w:val="22"/>
          <w:u w:val="single"/>
        </w:rPr>
        <w:t>except for clothing.</w:t>
      </w:r>
      <w:r w:rsidRPr="00951DFC">
        <w:rPr>
          <w:rFonts w:asciiTheme="majorHAnsi" w:hAnsiTheme="majorHAnsi" w:cstheme="majorHAnsi"/>
          <w:sz w:val="22"/>
          <w:szCs w:val="22"/>
        </w:rPr>
        <w:t xml:space="preserve"> State regulation regarding clothing should be appropriate.</w:t>
      </w:r>
    </w:p>
    <w:p w14:paraId="5B6EA3CB" w14:textId="7B9A549D" w:rsidR="00951DFC" w:rsidRDefault="00951DFC" w:rsidP="00951DFC">
      <w:pPr>
        <w:pStyle w:val="ListParagraph"/>
        <w:numPr>
          <w:ilvl w:val="0"/>
          <w:numId w:val="15"/>
        </w:numPr>
        <w:tabs>
          <w:tab w:val="left" w:pos="700"/>
          <w:tab w:val="left" w:pos="1440"/>
        </w:tabs>
        <w:ind w:right="-270"/>
        <w:rPr>
          <w:rFonts w:asciiTheme="majorHAnsi" w:hAnsiTheme="majorHAnsi" w:cstheme="majorHAnsi"/>
          <w:sz w:val="22"/>
          <w:szCs w:val="22"/>
        </w:rPr>
      </w:pPr>
      <w:r>
        <w:rPr>
          <w:rFonts w:asciiTheme="majorHAnsi" w:hAnsiTheme="majorHAnsi" w:cstheme="majorHAnsi"/>
          <w:sz w:val="22"/>
          <w:szCs w:val="22"/>
        </w:rPr>
        <w:t xml:space="preserve">One-page typed </w:t>
      </w:r>
      <w:r w:rsidRPr="00951DFC">
        <w:rPr>
          <w:rFonts w:asciiTheme="majorHAnsi" w:hAnsiTheme="majorHAnsi" w:cstheme="majorHAnsi"/>
          <w:b/>
          <w:sz w:val="22"/>
          <w:szCs w:val="22"/>
        </w:rPr>
        <w:t>resumes are required for ALL contests</w:t>
      </w:r>
      <w:r>
        <w:rPr>
          <w:rFonts w:asciiTheme="majorHAnsi" w:hAnsiTheme="majorHAnsi" w:cstheme="majorHAnsi"/>
          <w:sz w:val="22"/>
          <w:szCs w:val="22"/>
        </w:rPr>
        <w:t>. If a student is competing in more than one contest they are required to bring enough copies of their resume for each contest in which they will compete.</w:t>
      </w:r>
    </w:p>
    <w:p w14:paraId="2448E24B" w14:textId="77777777" w:rsidR="00951DFC" w:rsidRDefault="00951DFC" w:rsidP="00951DFC">
      <w:pPr>
        <w:pStyle w:val="ListParagraph"/>
        <w:numPr>
          <w:ilvl w:val="1"/>
          <w:numId w:val="15"/>
        </w:numPr>
        <w:tabs>
          <w:tab w:val="left" w:pos="700"/>
          <w:tab w:val="left" w:pos="1440"/>
        </w:tabs>
        <w:ind w:right="-270"/>
        <w:rPr>
          <w:rFonts w:asciiTheme="majorHAnsi" w:hAnsiTheme="majorHAnsi" w:cstheme="majorHAnsi"/>
          <w:sz w:val="22"/>
          <w:szCs w:val="22"/>
        </w:rPr>
      </w:pPr>
      <w:r>
        <w:rPr>
          <w:rFonts w:asciiTheme="majorHAnsi" w:hAnsiTheme="majorHAnsi" w:cstheme="majorHAnsi"/>
          <w:sz w:val="22"/>
          <w:szCs w:val="22"/>
        </w:rPr>
        <w:t>Point penalties will be assessed for missing resumes for each contest</w:t>
      </w:r>
    </w:p>
    <w:p w14:paraId="6BC1BF0A" w14:textId="77777777" w:rsidR="00951DFC" w:rsidRDefault="00951DFC" w:rsidP="00951DFC">
      <w:pPr>
        <w:pStyle w:val="ListParagraph"/>
        <w:tabs>
          <w:tab w:val="left" w:pos="700"/>
          <w:tab w:val="left" w:pos="1440"/>
        </w:tabs>
        <w:ind w:left="1440" w:right="-270"/>
        <w:rPr>
          <w:rFonts w:asciiTheme="majorHAnsi" w:hAnsiTheme="majorHAnsi" w:cstheme="majorHAnsi"/>
          <w:sz w:val="22"/>
          <w:szCs w:val="22"/>
        </w:rPr>
      </w:pPr>
    </w:p>
    <w:p w14:paraId="6AACFA00" w14:textId="1B1E12BE" w:rsidR="00951DFC" w:rsidRDefault="00951DFC" w:rsidP="00951DFC">
      <w:pPr>
        <w:pStyle w:val="ListParagraph"/>
        <w:tabs>
          <w:tab w:val="left" w:pos="700"/>
          <w:tab w:val="left" w:pos="1440"/>
        </w:tabs>
        <w:ind w:left="1440" w:right="-270"/>
        <w:rPr>
          <w:rFonts w:asciiTheme="majorHAnsi" w:hAnsiTheme="majorHAnsi" w:cstheme="majorHAnsi"/>
          <w:sz w:val="22"/>
          <w:szCs w:val="22"/>
        </w:rPr>
      </w:pPr>
      <w:r>
        <w:rPr>
          <w:rFonts w:asciiTheme="majorHAnsi" w:hAnsiTheme="majorHAnsi" w:cstheme="majorHAnsi"/>
          <w:sz w:val="22"/>
          <w:szCs w:val="22"/>
        </w:rPr>
        <w:tab/>
      </w:r>
    </w:p>
    <w:p w14:paraId="43179E86" w14:textId="661BD936" w:rsidR="00951DFC" w:rsidRDefault="00951DFC" w:rsidP="00951DFC">
      <w:pPr>
        <w:pStyle w:val="ListParagraph"/>
        <w:numPr>
          <w:ilvl w:val="0"/>
          <w:numId w:val="15"/>
        </w:numPr>
        <w:tabs>
          <w:tab w:val="left" w:pos="700"/>
          <w:tab w:val="left" w:pos="1440"/>
        </w:tabs>
        <w:ind w:right="-270"/>
        <w:rPr>
          <w:rFonts w:asciiTheme="majorHAnsi" w:hAnsiTheme="majorHAnsi" w:cstheme="majorHAnsi"/>
          <w:b/>
          <w:sz w:val="22"/>
          <w:szCs w:val="22"/>
        </w:rPr>
      </w:pPr>
      <w:r w:rsidRPr="00951DFC">
        <w:rPr>
          <w:rFonts w:asciiTheme="majorHAnsi" w:hAnsiTheme="majorHAnsi" w:cstheme="majorHAnsi"/>
          <w:b/>
          <w:sz w:val="22"/>
          <w:szCs w:val="22"/>
        </w:rPr>
        <w:lastRenderedPageBreak/>
        <w:t xml:space="preserve">Job Interview Contest </w:t>
      </w:r>
    </w:p>
    <w:p w14:paraId="43E60A6E" w14:textId="02CACF6F" w:rsidR="00951DFC" w:rsidRPr="00D33E56" w:rsidRDefault="00951DFC" w:rsidP="00951DFC">
      <w:pPr>
        <w:pStyle w:val="ListParagraph"/>
        <w:numPr>
          <w:ilvl w:val="1"/>
          <w:numId w:val="15"/>
        </w:numPr>
        <w:tabs>
          <w:tab w:val="left" w:pos="180"/>
          <w:tab w:val="left" w:pos="1440"/>
        </w:tabs>
        <w:rPr>
          <w:rFonts w:asciiTheme="majorHAnsi" w:hAnsiTheme="majorHAnsi" w:cstheme="majorHAnsi"/>
          <w:sz w:val="22"/>
          <w:szCs w:val="22"/>
        </w:rPr>
      </w:pPr>
      <w:r w:rsidRPr="00D33E56">
        <w:rPr>
          <w:rFonts w:asciiTheme="majorHAnsi" w:hAnsiTheme="majorHAnsi" w:cstheme="majorHAnsi"/>
          <w:b/>
          <w:sz w:val="22"/>
          <w:szCs w:val="22"/>
        </w:rPr>
        <w:t xml:space="preserve">All registered students may compete in the SkillsUSA Job Interview contest. </w:t>
      </w:r>
      <w:r w:rsidRPr="00D33E56">
        <w:rPr>
          <w:rFonts w:asciiTheme="majorHAnsi" w:hAnsiTheme="majorHAnsi" w:cstheme="majorHAnsi"/>
          <w:sz w:val="22"/>
          <w:szCs w:val="22"/>
        </w:rPr>
        <w:t xml:space="preserve"> </w:t>
      </w:r>
    </w:p>
    <w:p w14:paraId="221A0002" w14:textId="77777777" w:rsidR="00951DFC" w:rsidRPr="00D33E56" w:rsidRDefault="00951DFC" w:rsidP="00951DFC">
      <w:pPr>
        <w:pStyle w:val="ListParagraph"/>
        <w:numPr>
          <w:ilvl w:val="1"/>
          <w:numId w:val="15"/>
        </w:numPr>
        <w:tabs>
          <w:tab w:val="left" w:pos="180"/>
          <w:tab w:val="left" w:pos="1440"/>
        </w:tabs>
        <w:rPr>
          <w:rFonts w:asciiTheme="majorHAnsi" w:hAnsiTheme="majorHAnsi" w:cstheme="majorHAnsi"/>
          <w:sz w:val="22"/>
          <w:szCs w:val="22"/>
        </w:rPr>
      </w:pPr>
      <w:r w:rsidRPr="00D33E56">
        <w:rPr>
          <w:rFonts w:asciiTheme="majorHAnsi" w:hAnsiTheme="majorHAnsi" w:cstheme="majorHAnsi"/>
          <w:sz w:val="22"/>
          <w:szCs w:val="22"/>
        </w:rPr>
        <w:t>This is an excellent way to practice interview skills and get their resume critiqued by others.</w:t>
      </w:r>
    </w:p>
    <w:p w14:paraId="2A78BC7E" w14:textId="77777777" w:rsidR="00951DFC" w:rsidRPr="00D33E56" w:rsidRDefault="00951DFC" w:rsidP="00951DFC">
      <w:pPr>
        <w:pStyle w:val="ListParagraph"/>
        <w:numPr>
          <w:ilvl w:val="1"/>
          <w:numId w:val="15"/>
        </w:numPr>
        <w:tabs>
          <w:tab w:val="left" w:pos="180"/>
          <w:tab w:val="left" w:pos="1440"/>
        </w:tabs>
        <w:rPr>
          <w:rFonts w:asciiTheme="majorHAnsi" w:hAnsiTheme="majorHAnsi" w:cstheme="majorHAnsi"/>
          <w:sz w:val="22"/>
          <w:szCs w:val="22"/>
        </w:rPr>
      </w:pPr>
      <w:r w:rsidRPr="00D33E56">
        <w:rPr>
          <w:rFonts w:asciiTheme="majorHAnsi" w:hAnsiTheme="majorHAnsi" w:cstheme="majorHAnsi"/>
          <w:sz w:val="22"/>
          <w:szCs w:val="22"/>
        </w:rPr>
        <w:t>Contestants must apply for a job in a trade, industrial, technical, or health occupation.</w:t>
      </w:r>
    </w:p>
    <w:p w14:paraId="70686D3F" w14:textId="128FFFB5" w:rsidR="00951DFC" w:rsidRPr="00D33E56" w:rsidRDefault="00951DFC" w:rsidP="00951DFC">
      <w:pPr>
        <w:pStyle w:val="ListParagraph"/>
        <w:numPr>
          <w:ilvl w:val="1"/>
          <w:numId w:val="15"/>
        </w:numPr>
        <w:tabs>
          <w:tab w:val="left" w:pos="180"/>
          <w:tab w:val="left" w:pos="1440"/>
        </w:tabs>
        <w:rPr>
          <w:rFonts w:asciiTheme="majorHAnsi" w:hAnsiTheme="majorHAnsi" w:cstheme="majorHAnsi"/>
          <w:sz w:val="22"/>
          <w:szCs w:val="22"/>
        </w:rPr>
      </w:pPr>
      <w:r w:rsidRPr="00D33E56">
        <w:rPr>
          <w:rFonts w:asciiTheme="majorHAnsi" w:hAnsiTheme="majorHAnsi" w:cstheme="majorHAnsi"/>
          <w:sz w:val="22"/>
          <w:szCs w:val="22"/>
        </w:rPr>
        <w:t>Contestants must apply for a job which he or she is now qualified or will be qualified for at the completion of the current school year</w:t>
      </w:r>
    </w:p>
    <w:p w14:paraId="39517FD2" w14:textId="6943F81A" w:rsidR="00951DFC" w:rsidRPr="00D33E56" w:rsidRDefault="00951DFC" w:rsidP="00951DFC">
      <w:pPr>
        <w:pStyle w:val="ListParagraph"/>
        <w:numPr>
          <w:ilvl w:val="1"/>
          <w:numId w:val="15"/>
        </w:numPr>
        <w:tabs>
          <w:tab w:val="left" w:pos="180"/>
          <w:tab w:val="left" w:pos="1440"/>
        </w:tabs>
        <w:rPr>
          <w:rFonts w:asciiTheme="majorHAnsi" w:hAnsiTheme="majorHAnsi" w:cstheme="majorHAnsi"/>
          <w:sz w:val="22"/>
          <w:szCs w:val="22"/>
        </w:rPr>
      </w:pPr>
      <w:r w:rsidRPr="00D33E56">
        <w:rPr>
          <w:rFonts w:asciiTheme="majorHAnsi" w:hAnsiTheme="majorHAnsi" w:cstheme="majorHAnsi"/>
          <w:sz w:val="22"/>
          <w:szCs w:val="22"/>
        </w:rPr>
        <w:t>Contestants will prepare one letter of application for employment as well as four (4) resumes. Both the letter and the resume must be typed.</w:t>
      </w:r>
    </w:p>
    <w:p w14:paraId="6F91F554" w14:textId="685E13F2" w:rsidR="00951DFC" w:rsidRPr="00D33E56" w:rsidRDefault="00951DFC" w:rsidP="00951DFC">
      <w:pPr>
        <w:pStyle w:val="ListParagraph"/>
        <w:numPr>
          <w:ilvl w:val="1"/>
          <w:numId w:val="15"/>
        </w:numPr>
        <w:tabs>
          <w:tab w:val="left" w:pos="180"/>
          <w:tab w:val="left" w:pos="1440"/>
        </w:tabs>
        <w:rPr>
          <w:rFonts w:asciiTheme="majorHAnsi" w:hAnsiTheme="majorHAnsi" w:cstheme="majorHAnsi"/>
          <w:sz w:val="22"/>
          <w:szCs w:val="22"/>
        </w:rPr>
      </w:pPr>
      <w:r w:rsidRPr="00D33E56">
        <w:rPr>
          <w:rFonts w:asciiTheme="majorHAnsi" w:hAnsiTheme="majorHAnsi" w:cstheme="majorHAnsi"/>
          <w:sz w:val="22"/>
          <w:szCs w:val="22"/>
        </w:rPr>
        <w:t>Specific contest information will be updated by the end of February.</w:t>
      </w:r>
      <w:r w:rsidR="00D33E56" w:rsidRPr="00D33E56">
        <w:rPr>
          <w:rFonts w:asciiTheme="majorHAnsi" w:hAnsiTheme="majorHAnsi" w:cstheme="majorHAnsi"/>
          <w:sz w:val="22"/>
          <w:szCs w:val="22"/>
        </w:rPr>
        <w:t xml:space="preserve"> Please have student paperwork ready to send when the information arrives.</w:t>
      </w:r>
    </w:p>
    <w:p w14:paraId="5568EA7F" w14:textId="77777777" w:rsidR="00951DFC" w:rsidRPr="00951DFC" w:rsidRDefault="00951DFC" w:rsidP="00D33E56">
      <w:pPr>
        <w:pStyle w:val="ListParagraph"/>
        <w:tabs>
          <w:tab w:val="left" w:pos="700"/>
          <w:tab w:val="left" w:pos="1440"/>
        </w:tabs>
        <w:ind w:left="1440" w:right="-270"/>
        <w:rPr>
          <w:rFonts w:asciiTheme="majorHAnsi" w:hAnsiTheme="majorHAnsi" w:cstheme="majorHAnsi"/>
          <w:b/>
          <w:sz w:val="22"/>
          <w:szCs w:val="22"/>
        </w:rPr>
      </w:pPr>
    </w:p>
    <w:p w14:paraId="1F94BCC4" w14:textId="0F7EB46A" w:rsidR="006E2C3B" w:rsidRPr="0037687C" w:rsidRDefault="00D33E56" w:rsidP="00746A03">
      <w:pPr>
        <w:tabs>
          <w:tab w:val="left" w:pos="700"/>
          <w:tab w:val="left" w:pos="1440"/>
        </w:tabs>
        <w:ind w:right="-270"/>
        <w:rPr>
          <w:rFonts w:asciiTheme="majorHAnsi" w:hAnsiTheme="majorHAnsi" w:cstheme="majorHAnsi"/>
          <w:szCs w:val="24"/>
        </w:rPr>
      </w:pPr>
      <w:r w:rsidRPr="0037687C">
        <w:rPr>
          <w:rFonts w:asciiTheme="majorHAnsi" w:hAnsiTheme="majorHAnsi" w:cstheme="majorHAnsi"/>
          <w:szCs w:val="24"/>
        </w:rPr>
        <w:t>NATIONAL COMPETITION:</w:t>
      </w:r>
    </w:p>
    <w:p w14:paraId="1953841C" w14:textId="1486F4BC" w:rsidR="00D33E56" w:rsidRPr="0037687C" w:rsidRDefault="00D33E56" w:rsidP="00D33E56">
      <w:pPr>
        <w:pStyle w:val="ListParagraph"/>
        <w:numPr>
          <w:ilvl w:val="0"/>
          <w:numId w:val="22"/>
        </w:numPr>
        <w:tabs>
          <w:tab w:val="left" w:pos="700"/>
          <w:tab w:val="left" w:pos="1440"/>
        </w:tabs>
        <w:ind w:right="-270"/>
        <w:rPr>
          <w:rFonts w:asciiTheme="majorHAnsi" w:hAnsiTheme="majorHAnsi" w:cstheme="majorHAnsi"/>
          <w:sz w:val="22"/>
          <w:szCs w:val="22"/>
        </w:rPr>
      </w:pPr>
      <w:r w:rsidRPr="0037687C">
        <w:rPr>
          <w:rFonts w:asciiTheme="majorHAnsi" w:hAnsiTheme="majorHAnsi" w:cstheme="majorHAnsi"/>
          <w:sz w:val="22"/>
          <w:szCs w:val="22"/>
        </w:rPr>
        <w:t xml:space="preserve">National SkillsUSA policy dictates that students may only enter ONE (1) contest at the National Conference. Please make your students aware that should they win more than one state contest, they will need to choose one contest to compete in at the National level. </w:t>
      </w:r>
    </w:p>
    <w:p w14:paraId="18678E0A" w14:textId="6DF0F6CF" w:rsidR="00D33E56" w:rsidRPr="0037687C" w:rsidRDefault="00D33E56" w:rsidP="00D33E56">
      <w:pPr>
        <w:pStyle w:val="ListParagraph"/>
        <w:numPr>
          <w:ilvl w:val="1"/>
          <w:numId w:val="22"/>
        </w:numPr>
        <w:tabs>
          <w:tab w:val="left" w:pos="700"/>
          <w:tab w:val="left" w:pos="1440"/>
        </w:tabs>
        <w:ind w:right="-270"/>
        <w:rPr>
          <w:rFonts w:asciiTheme="majorHAnsi" w:hAnsiTheme="majorHAnsi" w:cstheme="majorHAnsi"/>
          <w:sz w:val="22"/>
          <w:szCs w:val="22"/>
        </w:rPr>
      </w:pPr>
      <w:r w:rsidRPr="0037687C">
        <w:rPr>
          <w:rFonts w:asciiTheme="majorHAnsi" w:hAnsiTheme="majorHAnsi" w:cstheme="majorHAnsi"/>
          <w:sz w:val="22"/>
          <w:szCs w:val="22"/>
        </w:rPr>
        <w:t>This includes Team Contests.</w:t>
      </w:r>
    </w:p>
    <w:p w14:paraId="2857F7F0" w14:textId="77777777" w:rsidR="00AE1199" w:rsidRPr="009F0014" w:rsidRDefault="00AE1199" w:rsidP="00746A03">
      <w:pPr>
        <w:tabs>
          <w:tab w:val="left" w:pos="700"/>
          <w:tab w:val="left" w:pos="1440"/>
        </w:tabs>
        <w:ind w:right="-270"/>
        <w:rPr>
          <w:rFonts w:asciiTheme="majorHAnsi" w:hAnsiTheme="majorHAnsi" w:cstheme="majorHAnsi"/>
          <w:sz w:val="20"/>
        </w:rPr>
      </w:pPr>
    </w:p>
    <w:p w14:paraId="452EB75D" w14:textId="0ADC0F7E" w:rsidR="00AE1199" w:rsidRPr="0037687C" w:rsidRDefault="00D33E56" w:rsidP="00746A03">
      <w:pPr>
        <w:tabs>
          <w:tab w:val="left" w:pos="360"/>
          <w:tab w:val="left" w:pos="1440"/>
        </w:tabs>
        <w:rPr>
          <w:rFonts w:asciiTheme="majorHAnsi" w:hAnsiTheme="majorHAnsi" w:cstheme="majorHAnsi"/>
          <w:szCs w:val="24"/>
        </w:rPr>
      </w:pPr>
      <w:r w:rsidRPr="0037687C">
        <w:rPr>
          <w:rFonts w:asciiTheme="majorHAnsi" w:hAnsiTheme="majorHAnsi" w:cstheme="majorHAnsi"/>
          <w:szCs w:val="24"/>
        </w:rPr>
        <w:t>ADVISOR OF THE YEAR NOMINATIONS:</w:t>
      </w:r>
    </w:p>
    <w:p w14:paraId="374B051A" w14:textId="18A77D17" w:rsidR="00D33E56" w:rsidRPr="0037687C" w:rsidRDefault="00D33E56" w:rsidP="00D33E56">
      <w:pPr>
        <w:pStyle w:val="ListParagraph"/>
        <w:numPr>
          <w:ilvl w:val="0"/>
          <w:numId w:val="22"/>
        </w:numPr>
        <w:tabs>
          <w:tab w:val="left" w:pos="360"/>
          <w:tab w:val="left" w:pos="1440"/>
        </w:tabs>
        <w:rPr>
          <w:rFonts w:asciiTheme="majorHAnsi" w:hAnsiTheme="majorHAnsi" w:cstheme="majorHAnsi"/>
          <w:sz w:val="22"/>
          <w:szCs w:val="22"/>
        </w:rPr>
      </w:pPr>
      <w:r w:rsidRPr="0037687C">
        <w:rPr>
          <w:rFonts w:asciiTheme="majorHAnsi" w:hAnsiTheme="majorHAnsi" w:cstheme="majorHAnsi"/>
          <w:sz w:val="22"/>
          <w:szCs w:val="22"/>
        </w:rPr>
        <w:t xml:space="preserve">Application form can be found here: </w:t>
      </w:r>
      <w:hyperlink r:id="rId20" w:history="1">
        <w:r w:rsidRPr="0037687C">
          <w:rPr>
            <w:rStyle w:val="Hyperlink"/>
            <w:rFonts w:asciiTheme="majorHAnsi" w:hAnsiTheme="majorHAnsi" w:cstheme="majorHAnsi"/>
            <w:sz w:val="22"/>
            <w:szCs w:val="22"/>
          </w:rPr>
          <w:t>http://www.mnskillsusa.org/conference-forms</w:t>
        </w:r>
      </w:hyperlink>
    </w:p>
    <w:p w14:paraId="6C76A5FB" w14:textId="22F319FC" w:rsidR="00D33E56" w:rsidRPr="0037687C" w:rsidRDefault="00D33E56" w:rsidP="00D33E56">
      <w:pPr>
        <w:pStyle w:val="ListParagraph"/>
        <w:numPr>
          <w:ilvl w:val="0"/>
          <w:numId w:val="22"/>
        </w:numPr>
        <w:tabs>
          <w:tab w:val="left" w:pos="360"/>
          <w:tab w:val="left" w:pos="1440"/>
        </w:tabs>
        <w:rPr>
          <w:rFonts w:asciiTheme="majorHAnsi" w:hAnsiTheme="majorHAnsi" w:cstheme="majorHAnsi"/>
          <w:sz w:val="22"/>
          <w:szCs w:val="22"/>
        </w:rPr>
      </w:pPr>
      <w:r w:rsidRPr="0037687C">
        <w:rPr>
          <w:rFonts w:asciiTheme="majorHAnsi" w:hAnsiTheme="majorHAnsi" w:cstheme="majorHAnsi"/>
          <w:sz w:val="22"/>
          <w:szCs w:val="22"/>
        </w:rPr>
        <w:t>Deadline is March 1, 2020.</w:t>
      </w:r>
    </w:p>
    <w:p w14:paraId="63389E3A" w14:textId="6A88E0C1" w:rsidR="00D33E56" w:rsidRPr="0037687C" w:rsidRDefault="00D33E56" w:rsidP="00D33E56">
      <w:pPr>
        <w:pStyle w:val="ListParagraph"/>
        <w:numPr>
          <w:ilvl w:val="0"/>
          <w:numId w:val="22"/>
        </w:numPr>
        <w:tabs>
          <w:tab w:val="left" w:pos="360"/>
          <w:tab w:val="left" w:pos="1440"/>
        </w:tabs>
        <w:rPr>
          <w:rFonts w:asciiTheme="majorHAnsi" w:hAnsiTheme="majorHAnsi" w:cstheme="majorHAnsi"/>
          <w:sz w:val="22"/>
          <w:szCs w:val="22"/>
        </w:rPr>
      </w:pPr>
      <w:r w:rsidRPr="0037687C">
        <w:rPr>
          <w:rFonts w:asciiTheme="majorHAnsi" w:hAnsiTheme="majorHAnsi" w:cstheme="majorHAnsi"/>
          <w:sz w:val="22"/>
          <w:szCs w:val="22"/>
        </w:rPr>
        <w:t>Please see that your student members receive this information.</w:t>
      </w:r>
    </w:p>
    <w:p w14:paraId="4F39562F" w14:textId="5F736F7C" w:rsidR="00D33E56" w:rsidRPr="0037687C" w:rsidRDefault="00D33E56" w:rsidP="00D33E56">
      <w:pPr>
        <w:pStyle w:val="ListParagraph"/>
        <w:numPr>
          <w:ilvl w:val="0"/>
          <w:numId w:val="22"/>
        </w:numPr>
        <w:tabs>
          <w:tab w:val="left" w:pos="360"/>
          <w:tab w:val="left" w:pos="1440"/>
        </w:tabs>
        <w:rPr>
          <w:rFonts w:asciiTheme="majorHAnsi" w:hAnsiTheme="majorHAnsi" w:cstheme="majorHAnsi"/>
          <w:sz w:val="22"/>
          <w:szCs w:val="22"/>
        </w:rPr>
      </w:pPr>
      <w:r w:rsidRPr="0037687C">
        <w:rPr>
          <w:rFonts w:asciiTheme="majorHAnsi" w:hAnsiTheme="majorHAnsi" w:cstheme="majorHAnsi"/>
          <w:sz w:val="22"/>
          <w:szCs w:val="22"/>
        </w:rPr>
        <w:t>Consider nominating a fellow Advisor!</w:t>
      </w:r>
    </w:p>
    <w:p w14:paraId="36D65CD3" w14:textId="20233DDB" w:rsidR="00AE1199" w:rsidRDefault="00AE1199" w:rsidP="00746A03">
      <w:pPr>
        <w:tabs>
          <w:tab w:val="left" w:pos="360"/>
          <w:tab w:val="left" w:pos="1440"/>
          <w:tab w:val="left" w:pos="2160"/>
        </w:tabs>
        <w:rPr>
          <w:rFonts w:asciiTheme="majorHAnsi" w:hAnsiTheme="majorHAnsi" w:cstheme="majorHAnsi"/>
          <w:sz w:val="20"/>
        </w:rPr>
      </w:pPr>
    </w:p>
    <w:p w14:paraId="0308CA10" w14:textId="061D4E6D" w:rsidR="00D33E56" w:rsidRPr="0037687C" w:rsidRDefault="0037687C" w:rsidP="00746A03">
      <w:pPr>
        <w:tabs>
          <w:tab w:val="left" w:pos="360"/>
          <w:tab w:val="left" w:pos="1440"/>
          <w:tab w:val="left" w:pos="2160"/>
        </w:tabs>
        <w:rPr>
          <w:rFonts w:asciiTheme="majorHAnsi" w:hAnsiTheme="majorHAnsi" w:cstheme="majorHAnsi"/>
          <w:szCs w:val="24"/>
        </w:rPr>
      </w:pPr>
      <w:r w:rsidRPr="0037687C">
        <w:rPr>
          <w:rFonts w:asciiTheme="majorHAnsi" w:hAnsiTheme="majorHAnsi" w:cstheme="majorHAnsi"/>
          <w:szCs w:val="24"/>
        </w:rPr>
        <w:t>OTHER:</w:t>
      </w:r>
    </w:p>
    <w:p w14:paraId="2D566D29" w14:textId="22976860" w:rsidR="0037687C" w:rsidRDefault="0037687C" w:rsidP="0037687C">
      <w:pPr>
        <w:pStyle w:val="ListParagraph"/>
        <w:numPr>
          <w:ilvl w:val="0"/>
          <w:numId w:val="23"/>
        </w:numPr>
        <w:tabs>
          <w:tab w:val="left" w:pos="360"/>
          <w:tab w:val="left" w:pos="1440"/>
          <w:tab w:val="left" w:pos="2160"/>
        </w:tabs>
        <w:rPr>
          <w:rFonts w:asciiTheme="majorHAnsi" w:hAnsiTheme="majorHAnsi" w:cstheme="majorHAnsi"/>
          <w:sz w:val="22"/>
          <w:szCs w:val="22"/>
        </w:rPr>
      </w:pPr>
      <w:r>
        <w:rPr>
          <w:rFonts w:asciiTheme="majorHAnsi" w:hAnsiTheme="majorHAnsi" w:cstheme="majorHAnsi"/>
          <w:sz w:val="22"/>
          <w:szCs w:val="22"/>
        </w:rPr>
        <w:t>Community Service Project information will be emailed in February! Your State Officer Team is planning a service project that will require assistance from all attending chapters.</w:t>
      </w:r>
    </w:p>
    <w:p w14:paraId="258BE625" w14:textId="3CB49F33" w:rsidR="0037687C" w:rsidRDefault="0037687C" w:rsidP="0037687C">
      <w:pPr>
        <w:pStyle w:val="ListParagraph"/>
        <w:numPr>
          <w:ilvl w:val="0"/>
          <w:numId w:val="23"/>
        </w:numPr>
        <w:tabs>
          <w:tab w:val="left" w:pos="360"/>
          <w:tab w:val="left" w:pos="1440"/>
          <w:tab w:val="left" w:pos="2160"/>
        </w:tabs>
        <w:rPr>
          <w:rFonts w:asciiTheme="majorHAnsi" w:hAnsiTheme="majorHAnsi" w:cstheme="majorHAnsi"/>
          <w:sz w:val="22"/>
          <w:szCs w:val="22"/>
        </w:rPr>
      </w:pPr>
      <w:r>
        <w:rPr>
          <w:rFonts w:asciiTheme="majorHAnsi" w:hAnsiTheme="majorHAnsi" w:cstheme="majorHAnsi"/>
          <w:sz w:val="22"/>
          <w:szCs w:val="22"/>
        </w:rPr>
        <w:t>Contest Prize Donations</w:t>
      </w:r>
    </w:p>
    <w:p w14:paraId="33545260" w14:textId="0684B2AB" w:rsidR="00AE1199" w:rsidRPr="0037687C" w:rsidRDefault="0037687C" w:rsidP="00746A03">
      <w:pPr>
        <w:pStyle w:val="ListParagraph"/>
        <w:numPr>
          <w:ilvl w:val="1"/>
          <w:numId w:val="23"/>
        </w:numPr>
        <w:tabs>
          <w:tab w:val="left" w:pos="360"/>
          <w:tab w:val="left" w:pos="1440"/>
          <w:tab w:val="left" w:pos="2160"/>
        </w:tabs>
        <w:rPr>
          <w:rFonts w:asciiTheme="majorHAnsi" w:hAnsiTheme="majorHAnsi" w:cstheme="majorHAnsi"/>
          <w:sz w:val="22"/>
          <w:szCs w:val="22"/>
        </w:rPr>
      </w:pPr>
      <w:r>
        <w:rPr>
          <w:rFonts w:asciiTheme="majorHAnsi" w:hAnsiTheme="majorHAnsi" w:cstheme="majorHAnsi"/>
          <w:sz w:val="22"/>
          <w:szCs w:val="22"/>
        </w:rPr>
        <w:t xml:space="preserve">Please consider helping to obtain prizes for our contests from your advisory committee members, local community, suppliers and industry partners. Look for the Prize Donation Form: </w:t>
      </w:r>
      <w:hyperlink r:id="rId21" w:history="1">
        <w:r w:rsidRPr="0037687C">
          <w:rPr>
            <w:rStyle w:val="Hyperlink"/>
            <w:rFonts w:asciiTheme="majorHAnsi" w:hAnsiTheme="majorHAnsi" w:cstheme="majorHAnsi"/>
            <w:sz w:val="22"/>
            <w:szCs w:val="22"/>
          </w:rPr>
          <w:t>http://www.mnskillsusa.org/conference-forms</w:t>
        </w:r>
      </w:hyperlink>
    </w:p>
    <w:p w14:paraId="44E906F0" w14:textId="77777777" w:rsidR="00AE1199" w:rsidRPr="009F0014" w:rsidRDefault="00AE1199" w:rsidP="00746A03">
      <w:pPr>
        <w:rPr>
          <w:rFonts w:asciiTheme="majorHAnsi" w:hAnsiTheme="majorHAnsi" w:cstheme="majorHAnsi"/>
          <w:sz w:val="20"/>
        </w:rPr>
      </w:pPr>
    </w:p>
    <w:p w14:paraId="2D968968" w14:textId="48DBE942" w:rsidR="00AE1199" w:rsidRPr="0037687C" w:rsidRDefault="0037687C" w:rsidP="00746A03">
      <w:pPr>
        <w:rPr>
          <w:rFonts w:asciiTheme="majorHAnsi" w:hAnsiTheme="majorHAnsi" w:cstheme="majorHAnsi"/>
          <w:szCs w:val="24"/>
        </w:rPr>
      </w:pPr>
      <w:r w:rsidRPr="0037687C">
        <w:rPr>
          <w:rFonts w:asciiTheme="majorHAnsi" w:hAnsiTheme="majorHAnsi" w:cstheme="majorHAnsi"/>
          <w:szCs w:val="24"/>
        </w:rPr>
        <w:t>THEME:</w:t>
      </w:r>
    </w:p>
    <w:p w14:paraId="37905C4C" w14:textId="61B3A3AF" w:rsidR="0037687C" w:rsidRDefault="0037687C" w:rsidP="0037687C">
      <w:pPr>
        <w:pStyle w:val="ListParagraph"/>
        <w:numPr>
          <w:ilvl w:val="0"/>
          <w:numId w:val="24"/>
        </w:numPr>
        <w:rPr>
          <w:rFonts w:asciiTheme="majorHAnsi" w:hAnsiTheme="majorHAnsi" w:cstheme="majorHAnsi"/>
          <w:sz w:val="22"/>
          <w:szCs w:val="22"/>
        </w:rPr>
      </w:pPr>
      <w:r w:rsidRPr="0037687C">
        <w:rPr>
          <w:rFonts w:asciiTheme="majorHAnsi" w:hAnsiTheme="majorHAnsi" w:cstheme="majorHAnsi"/>
          <w:sz w:val="22"/>
          <w:szCs w:val="22"/>
        </w:rPr>
        <w:t>S</w:t>
      </w:r>
      <w:r w:rsidR="007706CF">
        <w:rPr>
          <w:rFonts w:asciiTheme="majorHAnsi" w:hAnsiTheme="majorHAnsi" w:cstheme="majorHAnsi"/>
          <w:sz w:val="22"/>
          <w:szCs w:val="22"/>
        </w:rPr>
        <w:t>k</w:t>
      </w:r>
      <w:r w:rsidRPr="0037687C">
        <w:rPr>
          <w:rFonts w:asciiTheme="majorHAnsi" w:hAnsiTheme="majorHAnsi" w:cstheme="majorHAnsi"/>
          <w:sz w:val="22"/>
          <w:szCs w:val="22"/>
        </w:rPr>
        <w:t xml:space="preserve">illsUSA Theme information can be located at the National site: </w:t>
      </w:r>
      <w:hyperlink r:id="rId22" w:history="1">
        <w:r w:rsidRPr="0037687C">
          <w:rPr>
            <w:rStyle w:val="Hyperlink"/>
            <w:rFonts w:asciiTheme="majorHAnsi" w:hAnsiTheme="majorHAnsi" w:cstheme="majorHAnsi"/>
            <w:sz w:val="22"/>
            <w:szCs w:val="22"/>
          </w:rPr>
          <w:t>https://www.skillsusa.org/competitions/skillsusa-championships/theme/</w:t>
        </w:r>
      </w:hyperlink>
    </w:p>
    <w:p w14:paraId="692FFD78" w14:textId="711BC3FA" w:rsidR="0037687C" w:rsidRDefault="0037687C" w:rsidP="0037687C">
      <w:pPr>
        <w:pStyle w:val="ListParagraph"/>
        <w:rPr>
          <w:rFonts w:asciiTheme="majorHAnsi" w:hAnsiTheme="majorHAnsi" w:cstheme="majorHAnsi"/>
          <w:sz w:val="22"/>
          <w:szCs w:val="22"/>
        </w:rPr>
      </w:pPr>
    </w:p>
    <w:p w14:paraId="513A306D" w14:textId="4060A0EF" w:rsidR="0037687C" w:rsidRDefault="0037687C" w:rsidP="0037687C">
      <w:pPr>
        <w:pStyle w:val="ListParagraph"/>
        <w:rPr>
          <w:rFonts w:asciiTheme="majorHAnsi" w:hAnsiTheme="majorHAnsi" w:cstheme="majorHAnsi"/>
          <w:sz w:val="22"/>
          <w:szCs w:val="22"/>
        </w:rPr>
      </w:pPr>
    </w:p>
    <w:p w14:paraId="560ADAC6" w14:textId="7977B19F" w:rsidR="0037687C" w:rsidRDefault="0037687C" w:rsidP="0037687C">
      <w:pPr>
        <w:pStyle w:val="ListParagraph"/>
        <w:rPr>
          <w:rFonts w:asciiTheme="majorHAnsi" w:hAnsiTheme="majorHAnsi" w:cstheme="majorHAnsi"/>
          <w:sz w:val="22"/>
          <w:szCs w:val="22"/>
        </w:rPr>
      </w:pPr>
    </w:p>
    <w:p w14:paraId="7FE61CD7" w14:textId="39ED5C84" w:rsidR="0037687C" w:rsidRDefault="0037687C" w:rsidP="0037687C">
      <w:pPr>
        <w:pStyle w:val="ListParagraph"/>
        <w:rPr>
          <w:rFonts w:asciiTheme="majorHAnsi" w:hAnsiTheme="majorHAnsi" w:cstheme="majorHAnsi"/>
          <w:sz w:val="22"/>
          <w:szCs w:val="22"/>
        </w:rPr>
      </w:pPr>
    </w:p>
    <w:p w14:paraId="7628C33B" w14:textId="77777777" w:rsidR="0037687C" w:rsidRPr="00D86A86" w:rsidRDefault="0037687C" w:rsidP="00D86A86">
      <w:pPr>
        <w:rPr>
          <w:rFonts w:asciiTheme="majorHAnsi" w:hAnsiTheme="majorHAnsi" w:cstheme="majorHAnsi"/>
          <w:sz w:val="22"/>
          <w:szCs w:val="22"/>
        </w:rPr>
      </w:pPr>
    </w:p>
    <w:p w14:paraId="69DB3D2A" w14:textId="77777777" w:rsidR="0037687C" w:rsidRPr="0037687C" w:rsidRDefault="0037687C" w:rsidP="0037687C">
      <w:pPr>
        <w:rPr>
          <w:rFonts w:asciiTheme="majorHAnsi" w:hAnsiTheme="majorHAnsi" w:cstheme="majorHAnsi"/>
          <w:sz w:val="22"/>
          <w:szCs w:val="22"/>
        </w:rPr>
      </w:pPr>
    </w:p>
    <w:p w14:paraId="3148FAB9"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sz w:val="12"/>
          <w:u w:val="single"/>
        </w:rPr>
      </w:pPr>
    </w:p>
    <w:p w14:paraId="57C75576"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sz w:val="20"/>
          <w:u w:val="single"/>
        </w:rPr>
      </w:pPr>
      <w:r w:rsidRPr="009F0014">
        <w:rPr>
          <w:rFonts w:asciiTheme="majorHAnsi" w:hAnsiTheme="majorHAnsi" w:cstheme="majorHAnsi"/>
          <w:sz w:val="20"/>
          <w:u w:val="single"/>
        </w:rPr>
        <w:t>PLEASE</w:t>
      </w:r>
      <w:r w:rsidRPr="009F0014">
        <w:rPr>
          <w:rFonts w:asciiTheme="majorHAnsi" w:hAnsiTheme="majorHAnsi" w:cstheme="majorHAnsi"/>
          <w:sz w:val="20"/>
        </w:rPr>
        <w:t xml:space="preserve"> - make sure this is a positive experience for all concerned.</w:t>
      </w:r>
    </w:p>
    <w:p w14:paraId="152669EF"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b/>
          <w:sz w:val="20"/>
          <w:szCs w:val="24"/>
        </w:rPr>
      </w:pPr>
      <w:r w:rsidRPr="009F0014">
        <w:rPr>
          <w:rFonts w:asciiTheme="majorHAnsi" w:hAnsiTheme="majorHAnsi" w:cstheme="majorHAnsi"/>
          <w:b/>
          <w:sz w:val="20"/>
          <w:szCs w:val="24"/>
        </w:rPr>
        <w:t xml:space="preserve">DO NOT register students for contests they are not adequately trained for. </w:t>
      </w:r>
    </w:p>
    <w:p w14:paraId="7DBAB609"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sz w:val="20"/>
        </w:rPr>
      </w:pPr>
      <w:r w:rsidRPr="009F0014">
        <w:rPr>
          <w:rFonts w:asciiTheme="majorHAnsi" w:hAnsiTheme="majorHAnsi" w:cstheme="majorHAnsi"/>
          <w:sz w:val="20"/>
        </w:rPr>
        <w:t xml:space="preserve">Safety is a major consideration, as well as the overall impression of our industry judges. </w:t>
      </w:r>
    </w:p>
    <w:p w14:paraId="7EE66AA8" w14:textId="2E515DCC"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b/>
          <w:sz w:val="20"/>
        </w:rPr>
      </w:pPr>
      <w:r w:rsidRPr="009F0014">
        <w:rPr>
          <w:rFonts w:asciiTheme="majorHAnsi" w:hAnsiTheme="majorHAnsi" w:cstheme="majorHAnsi"/>
          <w:sz w:val="20"/>
        </w:rPr>
        <w:t xml:space="preserve">Minnesota is </w:t>
      </w:r>
      <w:r w:rsidR="0037687C">
        <w:rPr>
          <w:rFonts w:asciiTheme="majorHAnsi" w:hAnsiTheme="majorHAnsi" w:cstheme="majorHAnsi"/>
          <w:sz w:val="20"/>
        </w:rPr>
        <w:t>planning to offer</w:t>
      </w:r>
      <w:r w:rsidRPr="009F0014">
        <w:rPr>
          <w:rFonts w:asciiTheme="majorHAnsi" w:hAnsiTheme="majorHAnsi" w:cstheme="majorHAnsi"/>
          <w:sz w:val="20"/>
        </w:rPr>
        <w:t xml:space="preserve"> (80) Events at our 20</w:t>
      </w:r>
      <w:r w:rsidR="0037687C">
        <w:rPr>
          <w:rFonts w:asciiTheme="majorHAnsi" w:hAnsiTheme="majorHAnsi" w:cstheme="majorHAnsi"/>
          <w:sz w:val="20"/>
        </w:rPr>
        <w:t>20</w:t>
      </w:r>
      <w:r w:rsidRPr="009F0014">
        <w:rPr>
          <w:rFonts w:asciiTheme="majorHAnsi" w:hAnsiTheme="majorHAnsi" w:cstheme="majorHAnsi"/>
          <w:sz w:val="20"/>
        </w:rPr>
        <w:t xml:space="preserve"> Skill Conference with the maximum number of contestants</w:t>
      </w:r>
      <w:r w:rsidRPr="009F0014">
        <w:rPr>
          <w:rFonts w:asciiTheme="majorHAnsi" w:hAnsiTheme="majorHAnsi" w:cstheme="majorHAnsi"/>
          <w:b/>
          <w:sz w:val="20"/>
        </w:rPr>
        <w:t xml:space="preserve"> </w:t>
      </w:r>
      <w:r w:rsidRPr="009F0014">
        <w:rPr>
          <w:rFonts w:asciiTheme="majorHAnsi" w:hAnsiTheme="majorHAnsi" w:cstheme="majorHAnsi"/>
          <w:sz w:val="20"/>
        </w:rPr>
        <w:t xml:space="preserve">per school. </w:t>
      </w:r>
    </w:p>
    <w:p w14:paraId="6896A4BE"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b/>
          <w:sz w:val="20"/>
        </w:rPr>
      </w:pPr>
      <w:r w:rsidRPr="009F0014">
        <w:rPr>
          <w:rFonts w:asciiTheme="majorHAnsi" w:hAnsiTheme="majorHAnsi" w:cstheme="majorHAnsi"/>
          <w:b/>
          <w:sz w:val="20"/>
          <w:u w:val="single"/>
        </w:rPr>
        <w:t>If there is not a minimum number of contestants and schools reached by the deadline, a contest may be dropped.</w:t>
      </w:r>
    </w:p>
    <w:p w14:paraId="763AF4A5"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b/>
          <w:sz w:val="20"/>
          <w:u w:val="single"/>
        </w:rPr>
      </w:pPr>
    </w:p>
    <w:p w14:paraId="4EC86629" w14:textId="02BBB05C"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Theme="majorHAnsi" w:hAnsiTheme="majorHAnsi" w:cstheme="majorHAnsi"/>
          <w:b/>
          <w:bCs/>
          <w:color w:val="000000"/>
          <w:sz w:val="20"/>
          <w:szCs w:val="26"/>
          <w:lang w:bidi="en-US"/>
        </w:rPr>
      </w:pPr>
      <w:r w:rsidRPr="009F0014">
        <w:rPr>
          <w:rFonts w:asciiTheme="majorHAnsi" w:hAnsiTheme="majorHAnsi" w:cstheme="majorHAnsi"/>
          <w:sz w:val="20"/>
        </w:rPr>
        <w:t>To help the state SkillsUSA office with accuracy there</w:t>
      </w:r>
      <w:r w:rsidRPr="009F0014">
        <w:rPr>
          <w:rFonts w:asciiTheme="majorHAnsi" w:hAnsiTheme="majorHAnsi" w:cstheme="majorHAnsi"/>
          <w:b/>
          <w:bCs/>
          <w:color w:val="000000"/>
          <w:sz w:val="20"/>
          <w:szCs w:val="26"/>
          <w:lang w:bidi="en-US"/>
        </w:rPr>
        <w:t xml:space="preserve"> will be no additions after March </w:t>
      </w:r>
      <w:r w:rsidR="0037687C">
        <w:rPr>
          <w:rFonts w:asciiTheme="majorHAnsi" w:hAnsiTheme="majorHAnsi" w:cstheme="majorHAnsi"/>
          <w:b/>
          <w:bCs/>
          <w:color w:val="000000"/>
          <w:sz w:val="20"/>
          <w:szCs w:val="26"/>
          <w:lang w:bidi="en-US"/>
        </w:rPr>
        <w:t>15th</w:t>
      </w:r>
    </w:p>
    <w:p w14:paraId="7904156C" w14:textId="77777777" w:rsidR="00AE1199" w:rsidRPr="009F0014" w:rsidRDefault="00AE1199" w:rsidP="00746A03">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rPr>
          <w:rFonts w:asciiTheme="majorHAnsi" w:hAnsiTheme="majorHAnsi" w:cstheme="majorHAnsi"/>
          <w:b/>
          <w:sz w:val="20"/>
          <w:u w:val="single"/>
        </w:rPr>
      </w:pPr>
    </w:p>
    <w:p w14:paraId="5B53A0B7" w14:textId="77777777" w:rsidR="00D33E56" w:rsidRPr="009F0014" w:rsidRDefault="00D33E56" w:rsidP="00746A03">
      <w:pPr>
        <w:rPr>
          <w:rFonts w:asciiTheme="majorHAnsi" w:hAnsiTheme="majorHAnsi" w:cstheme="majorHAnsi"/>
        </w:rPr>
      </w:pPr>
    </w:p>
    <w:sectPr w:rsidR="00D33E56" w:rsidRPr="009F0014" w:rsidSect="0037687C">
      <w:headerReference w:type="default" r:id="rId23"/>
      <w:footerReference w:type="default" r:id="rId24"/>
      <w:type w:val="continuous"/>
      <w:pgSz w:w="12240" w:h="15840"/>
      <w:pgMar w:top="547" w:right="900" w:bottom="540" w:left="81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3CAD" w14:textId="77777777" w:rsidR="00692472" w:rsidRDefault="00692472" w:rsidP="00511201">
      <w:r>
        <w:separator/>
      </w:r>
    </w:p>
  </w:endnote>
  <w:endnote w:type="continuationSeparator" w:id="0">
    <w:p w14:paraId="4E4C8002" w14:textId="77777777" w:rsidR="00692472" w:rsidRDefault="00692472" w:rsidP="0051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rebuchet MS">
    <w:panose1 w:val="020B0603020202020204"/>
    <w:charset w:val="00"/>
    <w:family w:val="swiss"/>
    <w:pitch w:val="variable"/>
    <w:sig w:usb0="00000687" w:usb1="00000000" w:usb2="00000000" w:usb3="00000000" w:csb0="0000009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58876"/>
      <w:docPartObj>
        <w:docPartGallery w:val="Page Numbers (Bottom of Page)"/>
        <w:docPartUnique/>
      </w:docPartObj>
    </w:sdtPr>
    <w:sdtEndPr>
      <w:rPr>
        <w:noProof/>
      </w:rPr>
    </w:sdtEndPr>
    <w:sdtContent>
      <w:p w14:paraId="32F5337A" w14:textId="27FF7992" w:rsidR="00D86A86" w:rsidRDefault="00D86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97ABE" w14:textId="6C87DB4E" w:rsidR="00D33E56" w:rsidRDefault="00D33E56">
    <w:pPr>
      <w:pStyle w:val="Footer"/>
      <w:widowControl w:val="0"/>
      <w:tabs>
        <w:tab w:val="clear" w:pos="8640"/>
        <w:tab w:val="right" w:pos="9900"/>
      </w:tabs>
      <w:ind w:left="-720" w:right="-720"/>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A2E6" w14:textId="77777777" w:rsidR="00692472" w:rsidRDefault="00692472" w:rsidP="00511201">
      <w:r>
        <w:separator/>
      </w:r>
    </w:p>
  </w:footnote>
  <w:footnote w:type="continuationSeparator" w:id="0">
    <w:p w14:paraId="2388F0C8" w14:textId="77777777" w:rsidR="00692472" w:rsidRDefault="00692472" w:rsidP="0051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6CF0" w14:textId="19CBF12A" w:rsidR="00D86A86" w:rsidRDefault="00D86A86" w:rsidP="00D86A86">
    <w:pPr>
      <w:pStyle w:val="Header"/>
      <w:jc w:val="center"/>
    </w:pPr>
    <w:r w:rsidRPr="009F0014">
      <w:rPr>
        <w:rFonts w:asciiTheme="majorHAnsi" w:hAnsiTheme="majorHAnsi" w:cstheme="majorHAnsi"/>
        <w:noProof/>
      </w:rPr>
      <w:drawing>
        <wp:inline distT="0" distB="0" distL="0" distR="0" wp14:anchorId="3FEF8B22" wp14:editId="7DB874B7">
          <wp:extent cx="421640" cy="3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710" cy="336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ACD"/>
    <w:multiLevelType w:val="hybridMultilevel"/>
    <w:tmpl w:val="29E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348"/>
    <w:multiLevelType w:val="hybridMultilevel"/>
    <w:tmpl w:val="A9DA98BA"/>
    <w:lvl w:ilvl="0" w:tplc="97949326">
      <w:start w:val="1"/>
      <w:numFmt w:val="decimal"/>
      <w:lvlText w:val="%1."/>
      <w:lvlJc w:val="left"/>
      <w:pPr>
        <w:ind w:left="1305" w:hanging="360"/>
      </w:pPr>
      <w:rPr>
        <w:rFonts w:asciiTheme="minorHAnsi" w:eastAsia="Times New Roman" w:hAnsiTheme="minorHAnsi" w:cs="Arial"/>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0F740FA2"/>
    <w:multiLevelType w:val="hybridMultilevel"/>
    <w:tmpl w:val="B36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2443"/>
    <w:multiLevelType w:val="hybridMultilevel"/>
    <w:tmpl w:val="0B0C3A90"/>
    <w:lvl w:ilvl="0" w:tplc="3EA482BC">
      <w:numFmt w:val="bullet"/>
      <w:lvlText w:val=""/>
      <w:lvlJc w:val="left"/>
      <w:pPr>
        <w:ind w:left="540" w:hanging="360"/>
      </w:pPr>
      <w:rPr>
        <w:rFonts w:ascii="Symbol" w:eastAsia="Times"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B4675F3"/>
    <w:multiLevelType w:val="hybridMultilevel"/>
    <w:tmpl w:val="39802ED2"/>
    <w:lvl w:ilvl="0" w:tplc="113A3240">
      <w:start w:val="2005"/>
      <w:numFmt w:val="bullet"/>
      <w:lvlText w:val=""/>
      <w:lvlJc w:val="left"/>
      <w:pPr>
        <w:tabs>
          <w:tab w:val="num" w:pos="540"/>
        </w:tabs>
        <w:ind w:left="540" w:hanging="360"/>
      </w:pPr>
      <w:rPr>
        <w:rFonts w:ascii="Symbol" w:eastAsia="Times New Roman"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C2203AC"/>
    <w:multiLevelType w:val="hybridMultilevel"/>
    <w:tmpl w:val="C3BA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35F0"/>
    <w:multiLevelType w:val="hybridMultilevel"/>
    <w:tmpl w:val="FED4D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60496"/>
    <w:multiLevelType w:val="hybridMultilevel"/>
    <w:tmpl w:val="3040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14EF5"/>
    <w:multiLevelType w:val="hybridMultilevel"/>
    <w:tmpl w:val="95A4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C57"/>
    <w:multiLevelType w:val="hybridMultilevel"/>
    <w:tmpl w:val="942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23503"/>
    <w:multiLevelType w:val="hybridMultilevel"/>
    <w:tmpl w:val="B2D88DC8"/>
    <w:lvl w:ilvl="0" w:tplc="A9303362">
      <w:start w:val="16"/>
      <w:numFmt w:val="bullet"/>
      <w:lvlText w:val=""/>
      <w:lvlJc w:val="left"/>
      <w:pPr>
        <w:ind w:left="720" w:hanging="360"/>
      </w:pPr>
      <w:rPr>
        <w:rFonts w:ascii="Symbol" w:eastAsia="Times"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2E60"/>
    <w:multiLevelType w:val="hybridMultilevel"/>
    <w:tmpl w:val="D050385A"/>
    <w:lvl w:ilvl="0" w:tplc="113A3240">
      <w:start w:val="2005"/>
      <w:numFmt w:val="bullet"/>
      <w:lvlText w:val=""/>
      <w:lvlJc w:val="left"/>
      <w:pPr>
        <w:tabs>
          <w:tab w:val="num" w:pos="540"/>
        </w:tabs>
        <w:ind w:left="54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7BA8"/>
    <w:multiLevelType w:val="hybridMultilevel"/>
    <w:tmpl w:val="48043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7402F"/>
    <w:multiLevelType w:val="hybridMultilevel"/>
    <w:tmpl w:val="AC58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26B0F"/>
    <w:multiLevelType w:val="hybridMultilevel"/>
    <w:tmpl w:val="DC98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4CD8"/>
    <w:multiLevelType w:val="multilevel"/>
    <w:tmpl w:val="7DF467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5CB43493"/>
    <w:multiLevelType w:val="multilevel"/>
    <w:tmpl w:val="44C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13E6B"/>
    <w:multiLevelType w:val="hybridMultilevel"/>
    <w:tmpl w:val="A81C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840B8"/>
    <w:multiLevelType w:val="hybridMultilevel"/>
    <w:tmpl w:val="2164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A57CB8"/>
    <w:multiLevelType w:val="hybridMultilevel"/>
    <w:tmpl w:val="BFAE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37173"/>
    <w:multiLevelType w:val="hybridMultilevel"/>
    <w:tmpl w:val="33B650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E577BD"/>
    <w:multiLevelType w:val="hybridMultilevel"/>
    <w:tmpl w:val="ACE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8156E"/>
    <w:multiLevelType w:val="hybridMultilevel"/>
    <w:tmpl w:val="9C887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32062D"/>
    <w:multiLevelType w:val="hybridMultilevel"/>
    <w:tmpl w:val="B0B47E12"/>
    <w:lvl w:ilvl="0" w:tplc="F9F82E96">
      <w:start w:val="2015"/>
      <w:numFmt w:val="bullet"/>
      <w:lvlText w:val=""/>
      <w:lvlJc w:val="left"/>
      <w:pPr>
        <w:ind w:left="720" w:hanging="360"/>
      </w:pPr>
      <w:rPr>
        <w:rFonts w:ascii="Symbol" w:eastAsia="Times"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5"/>
  </w:num>
  <w:num w:numId="5">
    <w:abstractNumId w:val="23"/>
  </w:num>
  <w:num w:numId="6">
    <w:abstractNumId w:val="10"/>
  </w:num>
  <w:num w:numId="7">
    <w:abstractNumId w:val="1"/>
  </w:num>
  <w:num w:numId="8">
    <w:abstractNumId w:val="16"/>
  </w:num>
  <w:num w:numId="9">
    <w:abstractNumId w:val="0"/>
  </w:num>
  <w:num w:numId="10">
    <w:abstractNumId w:val="5"/>
  </w:num>
  <w:num w:numId="11">
    <w:abstractNumId w:val="14"/>
  </w:num>
  <w:num w:numId="12">
    <w:abstractNumId w:val="8"/>
  </w:num>
  <w:num w:numId="13">
    <w:abstractNumId w:val="2"/>
  </w:num>
  <w:num w:numId="14">
    <w:abstractNumId w:val="13"/>
  </w:num>
  <w:num w:numId="15">
    <w:abstractNumId w:val="9"/>
  </w:num>
  <w:num w:numId="16">
    <w:abstractNumId w:val="7"/>
  </w:num>
  <w:num w:numId="17">
    <w:abstractNumId w:val="22"/>
  </w:num>
  <w:num w:numId="18">
    <w:abstractNumId w:val="6"/>
  </w:num>
  <w:num w:numId="19">
    <w:abstractNumId w:val="20"/>
  </w:num>
  <w:num w:numId="20">
    <w:abstractNumId w:val="12"/>
  </w:num>
  <w:num w:numId="21">
    <w:abstractNumId w:val="18"/>
  </w:num>
  <w:num w:numId="22">
    <w:abstractNumId w:val="17"/>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99"/>
    <w:rsid w:val="00035640"/>
    <w:rsid w:val="001F196E"/>
    <w:rsid w:val="002B7902"/>
    <w:rsid w:val="002D75EA"/>
    <w:rsid w:val="0037687C"/>
    <w:rsid w:val="003A03EC"/>
    <w:rsid w:val="00423EE7"/>
    <w:rsid w:val="00496033"/>
    <w:rsid w:val="004C7E4E"/>
    <w:rsid w:val="00511201"/>
    <w:rsid w:val="00515E1C"/>
    <w:rsid w:val="00692472"/>
    <w:rsid w:val="006E2C3B"/>
    <w:rsid w:val="00746A03"/>
    <w:rsid w:val="007706CF"/>
    <w:rsid w:val="00826512"/>
    <w:rsid w:val="008A5B07"/>
    <w:rsid w:val="008C0A05"/>
    <w:rsid w:val="00951DFC"/>
    <w:rsid w:val="00964D37"/>
    <w:rsid w:val="009F0014"/>
    <w:rsid w:val="00AE1199"/>
    <w:rsid w:val="00B325EF"/>
    <w:rsid w:val="00D33E56"/>
    <w:rsid w:val="00D86A86"/>
    <w:rsid w:val="00DF33DD"/>
    <w:rsid w:val="00E30A03"/>
    <w:rsid w:val="00E52B90"/>
    <w:rsid w:val="00F7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31DA"/>
  <w15:chartTrackingRefBased/>
  <w15:docId w15:val="{73B5C048-B1F9-44AB-962F-7A7EA191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19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E1199"/>
    <w:pPr>
      <w:keepNext/>
      <w:jc w:val="center"/>
      <w:outlineLvl w:val="0"/>
    </w:pPr>
    <w:rPr>
      <w:rFonts w:ascii="Arial" w:eastAsia="Times New Roman" w:hAnsi="Arial"/>
      <w:sz w:val="40"/>
    </w:rPr>
  </w:style>
  <w:style w:type="paragraph" w:styleId="Heading2">
    <w:name w:val="heading 2"/>
    <w:basedOn w:val="Normal"/>
    <w:next w:val="Normal"/>
    <w:link w:val="Heading2Char"/>
    <w:qFormat/>
    <w:rsid w:val="00AE1199"/>
    <w:pPr>
      <w:keepNext/>
      <w:tabs>
        <w:tab w:val="left" w:pos="700"/>
        <w:tab w:val="left" w:pos="1440"/>
      </w:tabs>
      <w:spacing w:line="240" w:lineRule="atLeast"/>
      <w:outlineLvl w:val="1"/>
    </w:pPr>
    <w:rPr>
      <w:rFonts w:ascii="Palatino" w:eastAsia="Times New Roman" w:hAnsi="Palatino"/>
      <w:i/>
      <w:u w:val="single"/>
    </w:rPr>
  </w:style>
  <w:style w:type="paragraph" w:styleId="Heading3">
    <w:name w:val="heading 3"/>
    <w:basedOn w:val="Normal"/>
    <w:next w:val="Normal"/>
    <w:link w:val="Heading3Char"/>
    <w:qFormat/>
    <w:rsid w:val="00AE1199"/>
    <w:pPr>
      <w:keepNext/>
      <w:tabs>
        <w:tab w:val="left" w:pos="700"/>
        <w:tab w:val="left" w:pos="1440"/>
      </w:tabs>
      <w:spacing w:line="240" w:lineRule="atLeast"/>
      <w:outlineLvl w:val="2"/>
    </w:pPr>
    <w:rPr>
      <w:rFonts w:ascii="Trebuchet MS" w:eastAsia="Times New Roman" w:hAnsi="Trebuchet MS"/>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199"/>
    <w:rPr>
      <w:rFonts w:ascii="Arial" w:eastAsia="Times New Roman" w:hAnsi="Arial" w:cs="Times New Roman"/>
      <w:sz w:val="40"/>
      <w:szCs w:val="20"/>
    </w:rPr>
  </w:style>
  <w:style w:type="character" w:customStyle="1" w:styleId="Heading2Char">
    <w:name w:val="Heading 2 Char"/>
    <w:basedOn w:val="DefaultParagraphFont"/>
    <w:link w:val="Heading2"/>
    <w:rsid w:val="00AE1199"/>
    <w:rPr>
      <w:rFonts w:ascii="Palatino" w:eastAsia="Times New Roman" w:hAnsi="Palatino" w:cs="Times New Roman"/>
      <w:i/>
      <w:sz w:val="24"/>
      <w:szCs w:val="20"/>
      <w:u w:val="single"/>
    </w:rPr>
  </w:style>
  <w:style w:type="character" w:customStyle="1" w:styleId="Heading3Char">
    <w:name w:val="Heading 3 Char"/>
    <w:basedOn w:val="DefaultParagraphFont"/>
    <w:link w:val="Heading3"/>
    <w:rsid w:val="00AE1199"/>
    <w:rPr>
      <w:rFonts w:ascii="Trebuchet MS" w:eastAsia="Times New Roman" w:hAnsi="Trebuchet MS" w:cs="Times New Roman"/>
      <w:b/>
      <w:i/>
      <w:sz w:val="24"/>
      <w:szCs w:val="20"/>
      <w:u w:val="single"/>
    </w:rPr>
  </w:style>
  <w:style w:type="paragraph" w:styleId="Header">
    <w:name w:val="header"/>
    <w:basedOn w:val="Normal"/>
    <w:link w:val="HeaderChar"/>
    <w:uiPriority w:val="99"/>
    <w:rsid w:val="00AE1199"/>
    <w:pPr>
      <w:tabs>
        <w:tab w:val="center" w:pos="4320"/>
        <w:tab w:val="right" w:pos="8640"/>
      </w:tabs>
    </w:pPr>
    <w:rPr>
      <w:rFonts w:ascii="Helvetica" w:eastAsia="Times New Roman" w:hAnsi="Helvetica"/>
    </w:rPr>
  </w:style>
  <w:style w:type="character" w:customStyle="1" w:styleId="HeaderChar">
    <w:name w:val="Header Char"/>
    <w:basedOn w:val="DefaultParagraphFont"/>
    <w:link w:val="Header"/>
    <w:uiPriority w:val="99"/>
    <w:rsid w:val="00AE1199"/>
    <w:rPr>
      <w:rFonts w:ascii="Helvetica" w:eastAsia="Times New Roman" w:hAnsi="Helvetica" w:cs="Times New Roman"/>
      <w:sz w:val="24"/>
      <w:szCs w:val="20"/>
    </w:rPr>
  </w:style>
  <w:style w:type="paragraph" w:styleId="Footer">
    <w:name w:val="footer"/>
    <w:basedOn w:val="Normal"/>
    <w:link w:val="FooterChar"/>
    <w:uiPriority w:val="99"/>
    <w:rsid w:val="00AE1199"/>
    <w:pPr>
      <w:tabs>
        <w:tab w:val="center" w:pos="4320"/>
        <w:tab w:val="right" w:pos="8640"/>
      </w:tabs>
    </w:pPr>
    <w:rPr>
      <w:rFonts w:ascii="Helvetica" w:eastAsia="Times New Roman" w:hAnsi="Helvetica"/>
    </w:rPr>
  </w:style>
  <w:style w:type="character" w:customStyle="1" w:styleId="FooterChar">
    <w:name w:val="Footer Char"/>
    <w:basedOn w:val="DefaultParagraphFont"/>
    <w:link w:val="Footer"/>
    <w:uiPriority w:val="99"/>
    <w:rsid w:val="00AE1199"/>
    <w:rPr>
      <w:rFonts w:ascii="Helvetica" w:eastAsia="Times New Roman" w:hAnsi="Helvetica" w:cs="Times New Roman"/>
      <w:sz w:val="24"/>
      <w:szCs w:val="20"/>
    </w:rPr>
  </w:style>
  <w:style w:type="paragraph" w:styleId="BlockText">
    <w:name w:val="Block Text"/>
    <w:basedOn w:val="Normal"/>
    <w:rsid w:val="00AE1199"/>
    <w:pPr>
      <w:tabs>
        <w:tab w:val="left" w:pos="700"/>
        <w:tab w:val="left" w:pos="1440"/>
      </w:tabs>
      <w:spacing w:line="240" w:lineRule="atLeast"/>
      <w:ind w:left="-90" w:right="-360"/>
    </w:pPr>
    <w:rPr>
      <w:rFonts w:ascii="Trebuchet MS" w:eastAsia="Times New Roman" w:hAnsi="Trebuchet MS"/>
      <w:b/>
    </w:rPr>
  </w:style>
  <w:style w:type="paragraph" w:styleId="BodyText">
    <w:name w:val="Body Text"/>
    <w:basedOn w:val="Normal"/>
    <w:link w:val="BodyTextChar"/>
    <w:rsid w:val="00AE1199"/>
    <w:pPr>
      <w:tabs>
        <w:tab w:val="left" w:pos="180"/>
        <w:tab w:val="left" w:pos="360"/>
        <w:tab w:val="left" w:pos="540"/>
        <w:tab w:val="left" w:pos="1440"/>
      </w:tabs>
      <w:spacing w:line="240" w:lineRule="atLeast"/>
      <w:ind w:right="-360"/>
    </w:pPr>
    <w:rPr>
      <w:rFonts w:ascii="Helvetica" w:eastAsia="Times New Roman" w:hAnsi="Helvetica"/>
    </w:rPr>
  </w:style>
  <w:style w:type="character" w:customStyle="1" w:styleId="BodyTextChar">
    <w:name w:val="Body Text Char"/>
    <w:basedOn w:val="DefaultParagraphFont"/>
    <w:link w:val="BodyText"/>
    <w:rsid w:val="00AE1199"/>
    <w:rPr>
      <w:rFonts w:ascii="Helvetica" w:eastAsia="Times New Roman" w:hAnsi="Helvetica" w:cs="Times New Roman"/>
      <w:sz w:val="24"/>
      <w:szCs w:val="20"/>
    </w:rPr>
  </w:style>
  <w:style w:type="character" w:styleId="Hyperlink">
    <w:name w:val="Hyperlink"/>
    <w:rsid w:val="00AE1199"/>
    <w:rPr>
      <w:color w:val="0000FF"/>
      <w:u w:val="single"/>
    </w:rPr>
  </w:style>
  <w:style w:type="character" w:customStyle="1" w:styleId="apple-converted-space">
    <w:name w:val="apple-converted-space"/>
    <w:rsid w:val="00AE1199"/>
  </w:style>
  <w:style w:type="paragraph" w:styleId="ListParagraph">
    <w:name w:val="List Paragraph"/>
    <w:basedOn w:val="Normal"/>
    <w:uiPriority w:val="34"/>
    <w:qFormat/>
    <w:rsid w:val="00AE1199"/>
    <w:pPr>
      <w:ind w:left="720"/>
      <w:contextualSpacing/>
    </w:pPr>
  </w:style>
  <w:style w:type="paragraph" w:styleId="NormalWeb">
    <w:name w:val="Normal (Web)"/>
    <w:basedOn w:val="Normal"/>
    <w:uiPriority w:val="99"/>
    <w:semiHidden/>
    <w:unhideWhenUsed/>
    <w:rsid w:val="00AE1199"/>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511201"/>
    <w:rPr>
      <w:color w:val="605E5C"/>
      <w:shd w:val="clear" w:color="auto" w:fill="E1DFDD"/>
    </w:rPr>
  </w:style>
  <w:style w:type="character" w:styleId="FollowedHyperlink">
    <w:name w:val="FollowedHyperlink"/>
    <w:basedOn w:val="DefaultParagraphFont"/>
    <w:uiPriority w:val="99"/>
    <w:semiHidden/>
    <w:unhideWhenUsed/>
    <w:rsid w:val="002D7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illsusa.org/membership-resources/join/" TargetMode="External"/><Relationship Id="rId18" Type="http://schemas.openxmlformats.org/officeDocument/2006/relationships/hyperlink" Target="mailto:executive.director@mnskillsus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nskillsusa.org/conference-forms" TargetMode="External"/><Relationship Id="rId7" Type="http://schemas.openxmlformats.org/officeDocument/2006/relationships/endnotes" Target="endnotes.xml"/><Relationship Id="rId12" Type="http://schemas.openxmlformats.org/officeDocument/2006/relationships/hyperlink" Target="http://www.mnskillsusa.org/conference-forms" TargetMode="External"/><Relationship Id="rId17" Type="http://schemas.openxmlformats.org/officeDocument/2006/relationships/hyperlink" Target="http://www.mnskillsusa.org/downloads/events/state_conference/2019/NLSC-Registration-Form.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nskillsusa.org/conference-forms" TargetMode="External"/><Relationship Id="rId20" Type="http://schemas.openxmlformats.org/officeDocument/2006/relationships/hyperlink" Target="http://www.mnskillsusa.org/conference-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director@mnskillsus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vtFI1MB_oJ4" TargetMode="External"/><Relationship Id="rId23" Type="http://schemas.openxmlformats.org/officeDocument/2006/relationships/header" Target="header1.xml"/><Relationship Id="rId10" Type="http://schemas.openxmlformats.org/officeDocument/2006/relationships/hyperlink" Target="mailto:executive.director@mnskillsusa.org" TargetMode="External"/><Relationship Id="rId19" Type="http://schemas.openxmlformats.org/officeDocument/2006/relationships/hyperlink" Target="mailto:executive.director@mnskillsusa.org" TargetMode="External"/><Relationship Id="rId4" Type="http://schemas.openxmlformats.org/officeDocument/2006/relationships/settings" Target="settings.xml"/><Relationship Id="rId9" Type="http://schemas.openxmlformats.org/officeDocument/2006/relationships/hyperlink" Target="mailto:executive.director@mnskillsusa.org" TargetMode="External"/><Relationship Id="rId14" Type="http://schemas.openxmlformats.org/officeDocument/2006/relationships/hyperlink" Target="http://www.skillsusa-register.org" TargetMode="External"/><Relationship Id="rId22" Type="http://schemas.openxmlformats.org/officeDocument/2006/relationships/hyperlink" Target="https://www.skillsusa.org/competitions/skillsusa-championships/t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10B6-B743-4977-B874-2E816B07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Dahmes</dc:creator>
  <cp:keywords/>
  <dc:description/>
  <cp:lastModifiedBy>Jessa Dahmes</cp:lastModifiedBy>
  <cp:revision>5</cp:revision>
  <dcterms:created xsi:type="dcterms:W3CDTF">2020-01-15T21:59:00Z</dcterms:created>
  <dcterms:modified xsi:type="dcterms:W3CDTF">2020-01-16T18:13:00Z</dcterms:modified>
</cp:coreProperties>
</file>